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4D971A" w14:textId="006614BF" w:rsidR="00EF025E" w:rsidRPr="001B7DF0" w:rsidRDefault="00EF025E" w:rsidP="00B42E99">
      <w:pPr>
        <w:jc w:val="center"/>
        <w:rPr>
          <w:rFonts w:cs="B Titr"/>
          <w:sz w:val="40"/>
          <w:szCs w:val="36"/>
          <w:rtl/>
        </w:rPr>
      </w:pPr>
      <w:r w:rsidRPr="001B7DF0">
        <w:rPr>
          <w:rFonts w:cs="B Titr" w:hint="cs"/>
          <w:sz w:val="40"/>
          <w:szCs w:val="36"/>
          <w:rtl/>
        </w:rPr>
        <w:t xml:space="preserve">پرسشنامه </w:t>
      </w:r>
      <w:bookmarkStart w:id="0" w:name="OLE_LINK546"/>
      <w:bookmarkStart w:id="1" w:name="OLE_LINK547"/>
      <w:r w:rsidRPr="001B7DF0">
        <w:rPr>
          <w:rFonts w:cs="B Titr" w:hint="cs"/>
          <w:sz w:val="40"/>
          <w:szCs w:val="36"/>
          <w:rtl/>
        </w:rPr>
        <w:t>انتقال دانش ضمنی</w:t>
      </w:r>
      <w:bookmarkEnd w:id="0"/>
      <w:bookmarkEnd w:id="1"/>
      <w:r w:rsidRPr="001B7DF0">
        <w:rPr>
          <w:rFonts w:cs="B Titr" w:hint="cs"/>
          <w:sz w:val="40"/>
          <w:szCs w:val="36"/>
          <w:rtl/>
        </w:rPr>
        <w:t xml:space="preserve"> جوای و لموس</w:t>
      </w:r>
    </w:p>
    <w:p w14:paraId="673687CD" w14:textId="77777777" w:rsidR="00B42E99" w:rsidRPr="00ED42E5" w:rsidRDefault="00B42E99" w:rsidP="00B42E99">
      <w:pPr>
        <w:jc w:val="center"/>
        <w:rPr>
          <w:rFonts w:cs="B Titr"/>
          <w:sz w:val="10"/>
          <w:szCs w:val="10"/>
          <w:rtl/>
        </w:rPr>
      </w:pPr>
    </w:p>
    <w:p w14:paraId="3221441F" w14:textId="778805AD" w:rsidR="00B42E99" w:rsidRPr="00EF025E" w:rsidRDefault="00B42E99" w:rsidP="00ED42E5">
      <w:pPr>
        <w:jc w:val="both"/>
        <w:rPr>
          <w:rFonts w:cs="B Nazanin"/>
          <w:sz w:val="28"/>
          <w:szCs w:val="28"/>
          <w:rtl/>
        </w:rPr>
      </w:pPr>
      <w:r w:rsidRPr="00EF025E">
        <w:rPr>
          <w:rFonts w:cs="B Nazanin" w:hint="cs"/>
          <w:sz w:val="28"/>
          <w:szCs w:val="28"/>
          <w:rtl/>
        </w:rPr>
        <w:t xml:space="preserve">برای سنجش انتقال دانش ضمنی از مدل جوای و لموس استفاده می شود.این پرسشنامه </w:t>
      </w:r>
      <w:r w:rsidR="00ED42E5">
        <w:rPr>
          <w:rFonts w:cs="B Nazanin" w:hint="cs"/>
          <w:sz w:val="28"/>
          <w:szCs w:val="28"/>
          <w:rtl/>
        </w:rPr>
        <w:t>دارای 13</w:t>
      </w:r>
      <w:r w:rsidRPr="00EF025E">
        <w:rPr>
          <w:rFonts w:cs="B Nazanin"/>
          <w:sz w:val="28"/>
          <w:szCs w:val="28"/>
        </w:rPr>
        <w:t xml:space="preserve"> </w:t>
      </w:r>
      <w:r w:rsidRPr="00EF025E">
        <w:rPr>
          <w:rFonts w:cs="B Nazanin" w:hint="cs"/>
          <w:sz w:val="28"/>
          <w:szCs w:val="28"/>
          <w:rtl/>
        </w:rPr>
        <w:t>گویه می باشد.این پرسش نامه به دلیل زیر بنای نظری مناسب</w:t>
      </w:r>
      <w:r w:rsidR="00ED42E5">
        <w:rPr>
          <w:rFonts w:cs="B Nazanin" w:hint="cs"/>
          <w:sz w:val="28"/>
          <w:szCs w:val="28"/>
          <w:rtl/>
        </w:rPr>
        <w:t>،</w:t>
      </w:r>
      <w:r w:rsidRPr="00EF025E">
        <w:rPr>
          <w:rFonts w:cs="B Nazanin" w:hint="cs"/>
          <w:sz w:val="28"/>
          <w:szCs w:val="28"/>
          <w:rtl/>
        </w:rPr>
        <w:t xml:space="preserve"> تایید خبرگان با تخصص موضوعی از روایی محتوایی لازم برخوردار است</w:t>
      </w:r>
      <w:r w:rsidR="00ED42E5">
        <w:rPr>
          <w:rFonts w:cs="B Nazanin" w:hint="cs"/>
          <w:sz w:val="28"/>
          <w:szCs w:val="28"/>
          <w:rtl/>
        </w:rPr>
        <w:t xml:space="preserve"> و هدف از این پرسشنامه </w:t>
      </w:r>
      <w:r w:rsidR="00ED42E5" w:rsidRPr="00EF025E">
        <w:rPr>
          <w:rFonts w:cs="B Nazanin" w:hint="cs"/>
          <w:sz w:val="28"/>
          <w:szCs w:val="28"/>
          <w:rtl/>
        </w:rPr>
        <w:t>بررسی امکان انتقال دانش ضمنی در سازمان</w:t>
      </w:r>
      <w:r w:rsidR="00ED42E5">
        <w:rPr>
          <w:rFonts w:cs="B Nazanin" w:hint="cs"/>
          <w:sz w:val="28"/>
          <w:szCs w:val="28"/>
          <w:rtl/>
        </w:rPr>
        <w:t xml:space="preserve"> می باشد.</w:t>
      </w:r>
    </w:p>
    <w:p w14:paraId="7F9B8882" w14:textId="18268359" w:rsidR="00EF025E" w:rsidRPr="00EF025E" w:rsidRDefault="00EF025E" w:rsidP="00EF025E">
      <w:pPr>
        <w:jc w:val="both"/>
        <w:rPr>
          <w:rFonts w:cs="B Nazanin"/>
          <w:sz w:val="28"/>
          <w:szCs w:val="28"/>
          <w:rtl/>
        </w:rPr>
      </w:pPr>
    </w:p>
    <w:tbl>
      <w:tblPr>
        <w:tblStyle w:val="GridTable4-Accent3"/>
        <w:bidiVisual/>
        <w:tblW w:w="10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13"/>
        <w:gridCol w:w="630"/>
        <w:gridCol w:w="630"/>
        <w:gridCol w:w="630"/>
        <w:gridCol w:w="630"/>
        <w:gridCol w:w="621"/>
      </w:tblGrid>
      <w:tr w:rsidR="00B42E99" w:rsidRPr="00EF025E" w14:paraId="119E4A0D" w14:textId="77777777" w:rsidTr="001B7DF0">
        <w:trPr>
          <w:cnfStyle w:val="100000000000" w:firstRow="1" w:lastRow="0" w:firstColumn="0" w:lastColumn="0" w:oddVBand="0" w:evenVBand="0" w:oddHBand="0" w:evenHBand="0" w:firstRowFirstColumn="0" w:firstRowLastColumn="0" w:lastRowFirstColumn="0" w:lastRowLastColumn="0"/>
          <w:cantSplit/>
          <w:trHeight w:val="1637"/>
          <w:jc w:val="center"/>
        </w:trPr>
        <w:tc>
          <w:tcPr>
            <w:cnfStyle w:val="001000000000" w:firstRow="0" w:lastRow="0" w:firstColumn="1" w:lastColumn="0" w:oddVBand="0" w:evenVBand="0" w:oddHBand="0" w:evenHBand="0" w:firstRowFirstColumn="0" w:firstRowLastColumn="0" w:lastRowFirstColumn="0" w:lastRowLastColumn="0"/>
            <w:tcW w:w="675" w:type="dxa"/>
            <w:tcBorders>
              <w:top w:val="none" w:sz="0" w:space="0" w:color="auto"/>
              <w:left w:val="none" w:sz="0" w:space="0" w:color="auto"/>
              <w:bottom w:val="none" w:sz="0" w:space="0" w:color="auto"/>
              <w:right w:val="none" w:sz="0" w:space="0" w:color="auto"/>
            </w:tcBorders>
            <w:textDirection w:val="btLr"/>
            <w:vAlign w:val="center"/>
          </w:tcPr>
          <w:p w14:paraId="4112D8F0" w14:textId="26A9C820" w:rsidR="00B42E99" w:rsidRPr="00B42E99" w:rsidRDefault="00B42E99" w:rsidP="001B7DF0">
            <w:pPr>
              <w:ind w:left="113" w:right="113"/>
              <w:jc w:val="center"/>
              <w:rPr>
                <w:rFonts w:cs="B Nazanin"/>
                <w:color w:val="auto"/>
                <w:sz w:val="28"/>
                <w:szCs w:val="28"/>
                <w:rtl/>
              </w:rPr>
            </w:pPr>
            <w:r w:rsidRPr="00B42E99">
              <w:rPr>
                <w:rFonts w:cs="B Nazanin" w:hint="cs"/>
                <w:color w:val="auto"/>
                <w:sz w:val="28"/>
                <w:szCs w:val="28"/>
                <w:rtl/>
              </w:rPr>
              <w:t>ردیف</w:t>
            </w:r>
          </w:p>
        </w:tc>
        <w:tc>
          <w:tcPr>
            <w:tcW w:w="7013" w:type="dxa"/>
            <w:tcBorders>
              <w:top w:val="none" w:sz="0" w:space="0" w:color="auto"/>
              <w:left w:val="none" w:sz="0" w:space="0" w:color="auto"/>
              <w:bottom w:val="none" w:sz="0" w:space="0" w:color="auto"/>
              <w:right w:val="none" w:sz="0" w:space="0" w:color="auto"/>
            </w:tcBorders>
            <w:vAlign w:val="center"/>
          </w:tcPr>
          <w:p w14:paraId="68377ACC" w14:textId="55A0D4E0" w:rsidR="00B42E99" w:rsidRPr="00B42E99" w:rsidRDefault="00B42E99" w:rsidP="00B42E99">
            <w:pPr>
              <w:jc w:val="center"/>
              <w:cnfStyle w:val="100000000000" w:firstRow="1" w:lastRow="0" w:firstColumn="0" w:lastColumn="0" w:oddVBand="0" w:evenVBand="0" w:oddHBand="0" w:evenHBand="0" w:firstRowFirstColumn="0" w:firstRowLastColumn="0" w:lastRowFirstColumn="0" w:lastRowLastColumn="0"/>
              <w:rPr>
                <w:rFonts w:cs="B Nazanin"/>
                <w:color w:val="auto"/>
                <w:sz w:val="32"/>
                <w:szCs w:val="32"/>
                <w:rtl/>
              </w:rPr>
            </w:pPr>
            <w:r w:rsidRPr="00B42E99">
              <w:rPr>
                <w:rFonts w:cs="B Nazanin" w:hint="cs"/>
                <w:color w:val="auto"/>
                <w:sz w:val="32"/>
                <w:szCs w:val="32"/>
                <w:rtl/>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25B5C8AA" w14:textId="77613B93" w:rsidR="00B42E99" w:rsidRPr="00B42E99" w:rsidRDefault="00B42E99" w:rsidP="00B42E99">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B42E99">
              <w:rPr>
                <w:rFonts w:cs="B Nazanin" w:hint="cs"/>
                <w:color w:val="auto"/>
                <w:sz w:val="28"/>
                <w:szCs w:val="28"/>
                <w:rtl/>
              </w:rPr>
              <w:t>کاملا موافقم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49DFE81D" w14:textId="77777777" w:rsidR="00B42E99" w:rsidRPr="00B42E99" w:rsidRDefault="00B42E99" w:rsidP="00B42E99">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B42E99">
              <w:rPr>
                <w:rFonts w:cs="B Nazanin" w:hint="cs"/>
                <w:color w:val="auto"/>
                <w:sz w:val="28"/>
                <w:szCs w:val="28"/>
                <w:rtl/>
              </w:rPr>
              <w:t>موافقم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6814816E" w14:textId="35F364EC" w:rsidR="00B42E99" w:rsidRPr="00B42E99" w:rsidRDefault="00B42E99" w:rsidP="00B42E99">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B42E99">
              <w:rPr>
                <w:rFonts w:cs="B Nazanin" w:hint="cs"/>
                <w:color w:val="auto"/>
                <w:sz w:val="28"/>
                <w:szCs w:val="28"/>
                <w:rtl/>
              </w:rPr>
              <w:t>نظری ندارم</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75B638DE" w14:textId="77777777" w:rsidR="00B42E99" w:rsidRPr="00B42E99" w:rsidRDefault="00B42E99" w:rsidP="00B42E99">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B42E99">
              <w:rPr>
                <w:rFonts w:cs="B Nazanin" w:hint="cs"/>
                <w:color w:val="auto"/>
                <w:sz w:val="28"/>
                <w:szCs w:val="28"/>
                <w:rtl/>
              </w:rPr>
              <w:t>مخالفم</w:t>
            </w:r>
          </w:p>
        </w:tc>
        <w:tc>
          <w:tcPr>
            <w:tcW w:w="621" w:type="dxa"/>
            <w:tcBorders>
              <w:top w:val="none" w:sz="0" w:space="0" w:color="auto"/>
              <w:left w:val="none" w:sz="0" w:space="0" w:color="auto"/>
              <w:bottom w:val="none" w:sz="0" w:space="0" w:color="auto"/>
              <w:right w:val="none" w:sz="0" w:space="0" w:color="auto"/>
            </w:tcBorders>
            <w:textDirection w:val="btLr"/>
            <w:vAlign w:val="center"/>
          </w:tcPr>
          <w:p w14:paraId="6AB089AB" w14:textId="77777777" w:rsidR="00B42E99" w:rsidRPr="00B42E99" w:rsidRDefault="00B42E99" w:rsidP="00B42E99">
            <w:pPr>
              <w:ind w:left="113" w:right="113"/>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r w:rsidRPr="00B42E99">
              <w:rPr>
                <w:rFonts w:cs="B Nazanin" w:hint="cs"/>
                <w:color w:val="auto"/>
                <w:sz w:val="28"/>
                <w:szCs w:val="28"/>
                <w:rtl/>
              </w:rPr>
              <w:t>کاملا مخالفم</w:t>
            </w:r>
          </w:p>
        </w:tc>
      </w:tr>
      <w:tr w:rsidR="00ED42E5" w:rsidRPr="00EF025E" w14:paraId="21ACC145" w14:textId="77777777" w:rsidTr="001B7DF0">
        <w:trPr>
          <w:cnfStyle w:val="000000100000" w:firstRow="0" w:lastRow="0" w:firstColumn="0" w:lastColumn="0" w:oddVBand="0" w:evenVBand="0" w:oddHBand="1" w:evenHBand="0" w:firstRowFirstColumn="0" w:firstRowLastColumn="0" w:lastRowFirstColumn="0" w:lastRowLastColumn="0"/>
          <w:trHeight w:val="440"/>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65441581" w14:textId="5AA95174" w:rsidR="00B42E99" w:rsidRPr="00EF025E" w:rsidRDefault="00B42E99" w:rsidP="001B7DF0">
            <w:pPr>
              <w:jc w:val="center"/>
              <w:rPr>
                <w:rFonts w:cs="B Nazanin"/>
                <w:sz w:val="28"/>
                <w:szCs w:val="28"/>
                <w:rtl/>
              </w:rPr>
            </w:pPr>
            <w:r>
              <w:rPr>
                <w:rFonts w:cs="B Nazanin" w:hint="cs"/>
                <w:sz w:val="28"/>
                <w:szCs w:val="28"/>
                <w:rtl/>
              </w:rPr>
              <w:t>1</w:t>
            </w:r>
          </w:p>
        </w:tc>
        <w:tc>
          <w:tcPr>
            <w:tcW w:w="7013" w:type="dxa"/>
          </w:tcPr>
          <w:p w14:paraId="008BA1E7" w14:textId="53705B7B" w:rsidR="00B42E99" w:rsidRPr="001B7DF0" w:rsidRDefault="00B42E99" w:rsidP="00C552BA">
            <w:pPr>
              <w:jc w:val="both"/>
              <w:cnfStyle w:val="000000100000" w:firstRow="0" w:lastRow="0" w:firstColumn="0" w:lastColumn="0" w:oddVBand="0" w:evenVBand="0" w:oddHBand="1" w:evenHBand="0" w:firstRowFirstColumn="0" w:firstRowLastColumn="0" w:lastRowFirstColumn="0" w:lastRowLastColumn="0"/>
              <w:rPr>
                <w:rFonts w:cs="B Nazanin"/>
                <w:sz w:val="26"/>
                <w:szCs w:val="26"/>
                <w:rtl/>
              </w:rPr>
            </w:pPr>
            <w:r w:rsidRPr="001B7DF0">
              <w:rPr>
                <w:rFonts w:cs="B Nazanin" w:hint="cs"/>
                <w:sz w:val="26"/>
                <w:szCs w:val="26"/>
                <w:rtl/>
              </w:rPr>
              <w:t>من از زمان و فرصت کافی برای انتقال دانش خود به دیگران ودریافت دانش دیگران برخوردارم .</w:t>
            </w:r>
          </w:p>
        </w:tc>
        <w:tc>
          <w:tcPr>
            <w:tcW w:w="630" w:type="dxa"/>
          </w:tcPr>
          <w:p w14:paraId="07CED1D8"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2455046B"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6C973DA5"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0124D10D"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21" w:type="dxa"/>
          </w:tcPr>
          <w:p w14:paraId="7C74A361"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B42E99" w:rsidRPr="00EF025E" w14:paraId="0F688A5B" w14:textId="77777777" w:rsidTr="001B7DF0">
        <w:trPr>
          <w:trHeight w:val="56"/>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3117563B" w14:textId="2CA6BAE4" w:rsidR="00B42E99" w:rsidRPr="00EF025E" w:rsidRDefault="00B42E99" w:rsidP="001B7DF0">
            <w:pPr>
              <w:jc w:val="center"/>
              <w:rPr>
                <w:rFonts w:cs="B Nazanin"/>
                <w:sz w:val="28"/>
                <w:szCs w:val="28"/>
                <w:rtl/>
              </w:rPr>
            </w:pPr>
            <w:r>
              <w:rPr>
                <w:rFonts w:cs="B Nazanin" w:hint="cs"/>
                <w:sz w:val="28"/>
                <w:szCs w:val="28"/>
                <w:rtl/>
              </w:rPr>
              <w:t>2</w:t>
            </w:r>
          </w:p>
        </w:tc>
        <w:tc>
          <w:tcPr>
            <w:tcW w:w="7013" w:type="dxa"/>
          </w:tcPr>
          <w:p w14:paraId="7B7F2AD6" w14:textId="511CEAC2" w:rsidR="00B42E99" w:rsidRPr="001B7DF0" w:rsidRDefault="00B42E99" w:rsidP="00C552BA">
            <w:pPr>
              <w:jc w:val="both"/>
              <w:cnfStyle w:val="000000000000" w:firstRow="0" w:lastRow="0" w:firstColumn="0" w:lastColumn="0" w:oddVBand="0" w:evenVBand="0" w:oddHBand="0" w:evenHBand="0" w:firstRowFirstColumn="0" w:firstRowLastColumn="0" w:lastRowFirstColumn="0" w:lastRowLastColumn="0"/>
              <w:rPr>
                <w:rFonts w:cs="B Nazanin"/>
                <w:sz w:val="26"/>
                <w:szCs w:val="26"/>
                <w:rtl/>
              </w:rPr>
            </w:pPr>
            <w:r w:rsidRPr="001B7DF0">
              <w:rPr>
                <w:rFonts w:cs="B Nazanin" w:hint="cs"/>
                <w:sz w:val="26"/>
                <w:szCs w:val="26"/>
                <w:rtl/>
              </w:rPr>
              <w:t>من قادر هستم به صورت شفاهی داشتم را انتقال دهم .</w:t>
            </w:r>
          </w:p>
        </w:tc>
        <w:tc>
          <w:tcPr>
            <w:tcW w:w="630" w:type="dxa"/>
          </w:tcPr>
          <w:p w14:paraId="589B4B7A"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58AB6B59"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434221FA"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5B1E5C32"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21" w:type="dxa"/>
          </w:tcPr>
          <w:p w14:paraId="36C3C4FA"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ED42E5" w:rsidRPr="00EF025E" w14:paraId="0CA04C3F" w14:textId="77777777" w:rsidTr="001B7DF0">
        <w:trPr>
          <w:cnfStyle w:val="000000100000" w:firstRow="0" w:lastRow="0" w:firstColumn="0" w:lastColumn="0" w:oddVBand="0" w:evenVBand="0" w:oddHBand="1" w:evenHBand="0" w:firstRowFirstColumn="0" w:firstRowLastColumn="0" w:lastRowFirstColumn="0" w:lastRowLastColumn="0"/>
          <w:trHeight w:val="170"/>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19852850" w14:textId="135C77F3" w:rsidR="00B42E99" w:rsidRPr="00EF025E" w:rsidRDefault="00B42E99" w:rsidP="001B7DF0">
            <w:pPr>
              <w:jc w:val="center"/>
              <w:rPr>
                <w:rFonts w:cs="B Nazanin"/>
                <w:sz w:val="28"/>
                <w:szCs w:val="28"/>
                <w:rtl/>
              </w:rPr>
            </w:pPr>
            <w:r>
              <w:rPr>
                <w:rFonts w:cs="B Nazanin" w:hint="cs"/>
                <w:sz w:val="28"/>
                <w:szCs w:val="28"/>
                <w:rtl/>
              </w:rPr>
              <w:t>3</w:t>
            </w:r>
          </w:p>
        </w:tc>
        <w:tc>
          <w:tcPr>
            <w:tcW w:w="7013" w:type="dxa"/>
          </w:tcPr>
          <w:p w14:paraId="38908F3D" w14:textId="33B35B4F" w:rsidR="00B42E99" w:rsidRPr="001B7DF0" w:rsidRDefault="00B42E99" w:rsidP="00C552BA">
            <w:pPr>
              <w:jc w:val="both"/>
              <w:cnfStyle w:val="000000100000" w:firstRow="0" w:lastRow="0" w:firstColumn="0" w:lastColumn="0" w:oddVBand="0" w:evenVBand="0" w:oddHBand="1" w:evenHBand="0" w:firstRowFirstColumn="0" w:firstRowLastColumn="0" w:lastRowFirstColumn="0" w:lastRowLastColumn="0"/>
              <w:rPr>
                <w:rFonts w:cs="B Nazanin"/>
                <w:sz w:val="26"/>
                <w:szCs w:val="26"/>
                <w:rtl/>
              </w:rPr>
            </w:pPr>
            <w:r w:rsidRPr="001B7DF0">
              <w:rPr>
                <w:rFonts w:cs="B Nazanin" w:hint="cs"/>
                <w:sz w:val="26"/>
                <w:szCs w:val="26"/>
                <w:rtl/>
              </w:rPr>
              <w:t>هنگام تسهیم اطلاعات و دانش با همکارانم ، احساس امنیت می کنم .</w:t>
            </w:r>
          </w:p>
        </w:tc>
        <w:tc>
          <w:tcPr>
            <w:tcW w:w="630" w:type="dxa"/>
          </w:tcPr>
          <w:p w14:paraId="1CD3EA42"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08CEAA51"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7B688BB6"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74C4BE59"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21" w:type="dxa"/>
          </w:tcPr>
          <w:p w14:paraId="3AC758A4"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B42E99" w:rsidRPr="00EF025E" w14:paraId="3CF26564" w14:textId="77777777" w:rsidTr="001B7DF0">
        <w:trPr>
          <w:trHeight w:val="458"/>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4E228E3C" w14:textId="55E6404A" w:rsidR="00B42E99" w:rsidRPr="00EF025E" w:rsidRDefault="00B42E99" w:rsidP="001B7DF0">
            <w:pPr>
              <w:jc w:val="center"/>
              <w:rPr>
                <w:rFonts w:cs="B Nazanin"/>
                <w:sz w:val="28"/>
                <w:szCs w:val="28"/>
                <w:rtl/>
              </w:rPr>
            </w:pPr>
            <w:r>
              <w:rPr>
                <w:rFonts w:cs="B Nazanin" w:hint="cs"/>
                <w:sz w:val="28"/>
                <w:szCs w:val="28"/>
                <w:rtl/>
              </w:rPr>
              <w:t>4</w:t>
            </w:r>
          </w:p>
        </w:tc>
        <w:tc>
          <w:tcPr>
            <w:tcW w:w="7013" w:type="dxa"/>
          </w:tcPr>
          <w:p w14:paraId="7C99B6FE" w14:textId="1CE40B42" w:rsidR="00B42E99" w:rsidRPr="001B7DF0" w:rsidRDefault="00B42E99" w:rsidP="00C552BA">
            <w:pPr>
              <w:jc w:val="both"/>
              <w:cnfStyle w:val="000000000000" w:firstRow="0" w:lastRow="0" w:firstColumn="0" w:lastColumn="0" w:oddVBand="0" w:evenVBand="0" w:oddHBand="0" w:evenHBand="0" w:firstRowFirstColumn="0" w:firstRowLastColumn="0" w:lastRowFirstColumn="0" w:lastRowLastColumn="0"/>
              <w:rPr>
                <w:rFonts w:cs="B Nazanin"/>
                <w:sz w:val="26"/>
                <w:szCs w:val="26"/>
                <w:rtl/>
              </w:rPr>
            </w:pPr>
            <w:r w:rsidRPr="001B7DF0">
              <w:rPr>
                <w:rFonts w:cs="B Nazanin" w:hint="cs"/>
                <w:sz w:val="26"/>
                <w:szCs w:val="26"/>
                <w:rtl/>
              </w:rPr>
              <w:t>من دقیقاَ می دانم که چه کسی در سازمان ، دانش مورد نیازم که می تواند در کارم به من کمک کند را دارد .</w:t>
            </w:r>
          </w:p>
        </w:tc>
        <w:tc>
          <w:tcPr>
            <w:tcW w:w="630" w:type="dxa"/>
          </w:tcPr>
          <w:p w14:paraId="300E31A0"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2B928AA3"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2FDD5BF1"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5A1D0663"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21" w:type="dxa"/>
          </w:tcPr>
          <w:p w14:paraId="268AFC00"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ED42E5" w:rsidRPr="00EF025E" w14:paraId="3F61D381" w14:textId="77777777" w:rsidTr="001B7DF0">
        <w:trPr>
          <w:cnfStyle w:val="000000100000" w:firstRow="0" w:lastRow="0" w:firstColumn="0" w:lastColumn="0" w:oddVBand="0" w:evenVBand="0" w:oddHBand="1" w:evenHBand="0" w:firstRowFirstColumn="0" w:firstRowLastColumn="0" w:lastRowFirstColumn="0" w:lastRowLastColumn="0"/>
          <w:trHeight w:val="431"/>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7E2F554C" w14:textId="7D3D42ED" w:rsidR="00B42E99" w:rsidRPr="00EF025E" w:rsidRDefault="00B42E99" w:rsidP="001B7DF0">
            <w:pPr>
              <w:jc w:val="center"/>
              <w:rPr>
                <w:rFonts w:cs="B Nazanin"/>
                <w:sz w:val="28"/>
                <w:szCs w:val="28"/>
                <w:rtl/>
              </w:rPr>
            </w:pPr>
            <w:r>
              <w:rPr>
                <w:rFonts w:cs="B Nazanin" w:hint="cs"/>
                <w:sz w:val="28"/>
                <w:szCs w:val="28"/>
                <w:rtl/>
              </w:rPr>
              <w:t>5</w:t>
            </w:r>
          </w:p>
        </w:tc>
        <w:tc>
          <w:tcPr>
            <w:tcW w:w="7013" w:type="dxa"/>
          </w:tcPr>
          <w:p w14:paraId="3A287B8E" w14:textId="7D20B54A" w:rsidR="00B42E99" w:rsidRPr="001B7DF0" w:rsidRDefault="00B42E99" w:rsidP="00C552BA">
            <w:pPr>
              <w:jc w:val="both"/>
              <w:cnfStyle w:val="000000100000" w:firstRow="0" w:lastRow="0" w:firstColumn="0" w:lastColumn="0" w:oddVBand="0" w:evenVBand="0" w:oddHBand="1" w:evenHBand="0" w:firstRowFirstColumn="0" w:firstRowLastColumn="0" w:lastRowFirstColumn="0" w:lastRowLastColumn="0"/>
              <w:rPr>
                <w:rFonts w:cs="B Nazanin"/>
                <w:sz w:val="26"/>
                <w:szCs w:val="26"/>
                <w:rtl/>
              </w:rPr>
            </w:pPr>
            <w:r w:rsidRPr="001B7DF0">
              <w:rPr>
                <w:rFonts w:cs="B Nazanin" w:hint="cs"/>
                <w:sz w:val="26"/>
                <w:szCs w:val="26"/>
                <w:rtl/>
              </w:rPr>
              <w:t>من به افرادی که از دانش ضمنی مورد نیاز من برخوردار هستند ، بدون توجه به سطح سلسه مراتبی دسترسی دارم.</w:t>
            </w:r>
          </w:p>
        </w:tc>
        <w:tc>
          <w:tcPr>
            <w:tcW w:w="630" w:type="dxa"/>
          </w:tcPr>
          <w:p w14:paraId="3E18C257"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56E44F95"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0FCDE804"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694A8F9B"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21" w:type="dxa"/>
          </w:tcPr>
          <w:p w14:paraId="6C742950"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B42E99" w:rsidRPr="00EF025E" w14:paraId="7AE7074F" w14:textId="77777777" w:rsidTr="001B7DF0">
        <w:trPr>
          <w:trHeight w:val="143"/>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00B8FBEB" w14:textId="323D7B74" w:rsidR="00B42E99" w:rsidRPr="00EF025E" w:rsidRDefault="00B42E99" w:rsidP="001B7DF0">
            <w:pPr>
              <w:jc w:val="center"/>
              <w:rPr>
                <w:rFonts w:cs="B Nazanin"/>
                <w:sz w:val="28"/>
                <w:szCs w:val="28"/>
                <w:rtl/>
              </w:rPr>
            </w:pPr>
            <w:r>
              <w:rPr>
                <w:rFonts w:cs="B Nazanin" w:hint="cs"/>
                <w:sz w:val="28"/>
                <w:szCs w:val="28"/>
                <w:rtl/>
              </w:rPr>
              <w:t>6</w:t>
            </w:r>
          </w:p>
        </w:tc>
        <w:tc>
          <w:tcPr>
            <w:tcW w:w="7013" w:type="dxa"/>
          </w:tcPr>
          <w:p w14:paraId="26FBD601" w14:textId="161D16E8" w:rsidR="00B42E99" w:rsidRPr="001B7DF0" w:rsidRDefault="00B42E99" w:rsidP="00C552BA">
            <w:pPr>
              <w:jc w:val="both"/>
              <w:cnfStyle w:val="000000000000" w:firstRow="0" w:lastRow="0" w:firstColumn="0" w:lastColumn="0" w:oddVBand="0" w:evenVBand="0" w:oddHBand="0" w:evenHBand="0" w:firstRowFirstColumn="0" w:firstRowLastColumn="0" w:lastRowFirstColumn="0" w:lastRowLastColumn="0"/>
              <w:rPr>
                <w:rFonts w:cs="B Nazanin"/>
                <w:sz w:val="26"/>
                <w:szCs w:val="26"/>
                <w:rtl/>
              </w:rPr>
            </w:pPr>
            <w:r w:rsidRPr="001B7DF0">
              <w:rPr>
                <w:rFonts w:cs="B Nazanin" w:hint="cs"/>
                <w:sz w:val="26"/>
                <w:szCs w:val="26"/>
                <w:rtl/>
              </w:rPr>
              <w:t>سازمان به نتایج کار گروهی انجام شده پاداش می دهد .</w:t>
            </w:r>
          </w:p>
        </w:tc>
        <w:tc>
          <w:tcPr>
            <w:tcW w:w="630" w:type="dxa"/>
          </w:tcPr>
          <w:p w14:paraId="264DAB8C"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0CBAE2C5"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789A48EC"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51EC9020"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21" w:type="dxa"/>
          </w:tcPr>
          <w:p w14:paraId="7B620858"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ED42E5" w:rsidRPr="00EF025E" w14:paraId="2DBC24F0" w14:textId="77777777" w:rsidTr="001B7DF0">
        <w:trPr>
          <w:cnfStyle w:val="000000100000" w:firstRow="0" w:lastRow="0" w:firstColumn="0" w:lastColumn="0" w:oddVBand="0" w:evenVBand="0" w:oddHBand="1" w:evenHBand="0" w:firstRowFirstColumn="0" w:firstRowLastColumn="0" w:lastRowFirstColumn="0" w:lastRowLastColumn="0"/>
          <w:trHeight w:val="875"/>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7FC0ACCB" w14:textId="7BB5E6A1" w:rsidR="00B42E99" w:rsidRPr="00EF025E" w:rsidRDefault="00B42E99" w:rsidP="001B7DF0">
            <w:pPr>
              <w:jc w:val="center"/>
              <w:rPr>
                <w:rFonts w:cs="B Nazanin"/>
                <w:sz w:val="28"/>
                <w:szCs w:val="28"/>
                <w:rtl/>
              </w:rPr>
            </w:pPr>
            <w:r>
              <w:rPr>
                <w:rFonts w:cs="B Nazanin" w:hint="cs"/>
                <w:sz w:val="28"/>
                <w:szCs w:val="28"/>
                <w:rtl/>
              </w:rPr>
              <w:t>7</w:t>
            </w:r>
          </w:p>
        </w:tc>
        <w:tc>
          <w:tcPr>
            <w:tcW w:w="7013" w:type="dxa"/>
          </w:tcPr>
          <w:p w14:paraId="0C105EE8" w14:textId="60933215" w:rsidR="00B42E99" w:rsidRPr="001B7DF0" w:rsidRDefault="00B42E99" w:rsidP="00C552BA">
            <w:pPr>
              <w:jc w:val="both"/>
              <w:cnfStyle w:val="000000100000" w:firstRow="0" w:lastRow="0" w:firstColumn="0" w:lastColumn="0" w:oddVBand="0" w:evenVBand="0" w:oddHBand="1" w:evenHBand="0" w:firstRowFirstColumn="0" w:firstRowLastColumn="0" w:lastRowFirstColumn="0" w:lastRowLastColumn="0"/>
              <w:rPr>
                <w:rFonts w:cs="B Nazanin"/>
                <w:sz w:val="26"/>
                <w:szCs w:val="26"/>
                <w:rtl/>
              </w:rPr>
            </w:pPr>
            <w:r w:rsidRPr="001B7DF0">
              <w:rPr>
                <w:rFonts w:cs="B Nazanin" w:hint="cs"/>
                <w:sz w:val="26"/>
                <w:szCs w:val="26"/>
                <w:rtl/>
              </w:rPr>
              <w:t>هنگام نیاز به کسب یک دانش ویژه ، سازمان یک نفر را تعیین می کند تا به من کمک کند .</w:t>
            </w:r>
          </w:p>
        </w:tc>
        <w:tc>
          <w:tcPr>
            <w:tcW w:w="630" w:type="dxa"/>
          </w:tcPr>
          <w:p w14:paraId="6B15B1D6"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3A544A7D"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4EBA7F0B"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63A89678"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21" w:type="dxa"/>
          </w:tcPr>
          <w:p w14:paraId="55A172C0"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B42E99" w:rsidRPr="00EF025E" w14:paraId="212C1CBA" w14:textId="77777777" w:rsidTr="001B7DF0">
        <w:trPr>
          <w:trHeight w:val="179"/>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4F2FEF06" w14:textId="0C5DB85C" w:rsidR="00B42E99" w:rsidRPr="00EF025E" w:rsidRDefault="00B42E99" w:rsidP="001B7DF0">
            <w:pPr>
              <w:jc w:val="center"/>
              <w:rPr>
                <w:rFonts w:cs="B Nazanin"/>
                <w:sz w:val="28"/>
                <w:szCs w:val="28"/>
                <w:rtl/>
              </w:rPr>
            </w:pPr>
            <w:r>
              <w:rPr>
                <w:rFonts w:cs="B Nazanin" w:hint="cs"/>
                <w:sz w:val="28"/>
                <w:szCs w:val="28"/>
                <w:rtl/>
              </w:rPr>
              <w:t>8</w:t>
            </w:r>
          </w:p>
        </w:tc>
        <w:tc>
          <w:tcPr>
            <w:tcW w:w="7013" w:type="dxa"/>
          </w:tcPr>
          <w:p w14:paraId="25E1E853" w14:textId="461D552A" w:rsidR="00B42E99" w:rsidRPr="001B7DF0" w:rsidRDefault="00B42E99" w:rsidP="00C552BA">
            <w:pPr>
              <w:jc w:val="both"/>
              <w:cnfStyle w:val="000000000000" w:firstRow="0" w:lastRow="0" w:firstColumn="0" w:lastColumn="0" w:oddVBand="0" w:evenVBand="0" w:oddHBand="0" w:evenHBand="0" w:firstRowFirstColumn="0" w:firstRowLastColumn="0" w:lastRowFirstColumn="0" w:lastRowLastColumn="0"/>
              <w:rPr>
                <w:rFonts w:cs="B Nazanin"/>
                <w:sz w:val="26"/>
                <w:szCs w:val="26"/>
                <w:rtl/>
              </w:rPr>
            </w:pPr>
            <w:r w:rsidRPr="001B7DF0">
              <w:rPr>
                <w:rFonts w:cs="B Nazanin" w:hint="cs"/>
                <w:sz w:val="26"/>
                <w:szCs w:val="26"/>
                <w:rtl/>
              </w:rPr>
              <w:t>هنگامی که من به دانش نیاز دارم ، سازمان من را تشویق می کند تا تلاش کنم این دانش را از سایر کارکنانی که آن را دارند، کسب کنم .</w:t>
            </w:r>
          </w:p>
        </w:tc>
        <w:tc>
          <w:tcPr>
            <w:tcW w:w="630" w:type="dxa"/>
          </w:tcPr>
          <w:p w14:paraId="669A8986"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519ABD8F"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3866F5A9"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60EB1EA6"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21" w:type="dxa"/>
          </w:tcPr>
          <w:p w14:paraId="3703A05F"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ED42E5" w:rsidRPr="00EF025E" w14:paraId="45D66185" w14:textId="77777777" w:rsidTr="001B7DF0">
        <w:trPr>
          <w:cnfStyle w:val="000000100000" w:firstRow="0" w:lastRow="0" w:firstColumn="0" w:lastColumn="0" w:oddVBand="0" w:evenVBand="0" w:oddHBand="1" w:evenHBand="0" w:firstRowFirstColumn="0" w:firstRowLastColumn="0" w:lastRowFirstColumn="0" w:lastRowLastColumn="0"/>
          <w:trHeight w:val="56"/>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5B4B90DB" w14:textId="02765D4B" w:rsidR="00B42E99" w:rsidRPr="00EF025E" w:rsidRDefault="00B42E99" w:rsidP="001B7DF0">
            <w:pPr>
              <w:jc w:val="center"/>
              <w:rPr>
                <w:rFonts w:cs="B Nazanin"/>
                <w:sz w:val="28"/>
                <w:szCs w:val="28"/>
                <w:rtl/>
              </w:rPr>
            </w:pPr>
            <w:r>
              <w:rPr>
                <w:rFonts w:cs="B Nazanin" w:hint="cs"/>
                <w:sz w:val="28"/>
                <w:szCs w:val="28"/>
                <w:rtl/>
              </w:rPr>
              <w:t>9</w:t>
            </w:r>
          </w:p>
        </w:tc>
        <w:tc>
          <w:tcPr>
            <w:tcW w:w="7013" w:type="dxa"/>
          </w:tcPr>
          <w:p w14:paraId="3456D899" w14:textId="407DE9D6" w:rsidR="00B42E99" w:rsidRPr="001B7DF0" w:rsidRDefault="00B42E99" w:rsidP="00C552BA">
            <w:pPr>
              <w:jc w:val="both"/>
              <w:cnfStyle w:val="000000100000" w:firstRow="0" w:lastRow="0" w:firstColumn="0" w:lastColumn="0" w:oddVBand="0" w:evenVBand="0" w:oddHBand="1" w:evenHBand="0" w:firstRowFirstColumn="0" w:firstRowLastColumn="0" w:lastRowFirstColumn="0" w:lastRowLastColumn="0"/>
              <w:rPr>
                <w:rFonts w:cs="B Nazanin"/>
                <w:sz w:val="26"/>
                <w:szCs w:val="26"/>
                <w:rtl/>
              </w:rPr>
            </w:pPr>
            <w:r w:rsidRPr="001B7DF0">
              <w:rPr>
                <w:rFonts w:cs="B Nazanin" w:hint="cs"/>
                <w:sz w:val="26"/>
                <w:szCs w:val="26"/>
                <w:rtl/>
              </w:rPr>
              <w:t>کارکنان ، دانش خود را در اختیار سازمان نمی باشد .</w:t>
            </w:r>
          </w:p>
        </w:tc>
        <w:tc>
          <w:tcPr>
            <w:tcW w:w="630" w:type="dxa"/>
          </w:tcPr>
          <w:p w14:paraId="02C034EF"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22BB7604"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0CAB2BFC"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1DC31354"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21" w:type="dxa"/>
          </w:tcPr>
          <w:p w14:paraId="5FC93A81"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B42E99" w:rsidRPr="00EF025E" w14:paraId="3B962E41" w14:textId="77777777" w:rsidTr="001B7DF0">
        <w:trPr>
          <w:trHeight w:val="56"/>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2D795E88" w14:textId="35D35738" w:rsidR="00B42E99" w:rsidRPr="00EF025E" w:rsidRDefault="00B42E99" w:rsidP="001B7DF0">
            <w:pPr>
              <w:jc w:val="center"/>
              <w:rPr>
                <w:rFonts w:cs="B Nazanin"/>
                <w:sz w:val="28"/>
                <w:szCs w:val="28"/>
                <w:rtl/>
              </w:rPr>
            </w:pPr>
            <w:r>
              <w:rPr>
                <w:rFonts w:cs="B Nazanin" w:hint="cs"/>
                <w:sz w:val="28"/>
                <w:szCs w:val="28"/>
                <w:rtl/>
              </w:rPr>
              <w:t>10</w:t>
            </w:r>
          </w:p>
        </w:tc>
        <w:tc>
          <w:tcPr>
            <w:tcW w:w="7013" w:type="dxa"/>
          </w:tcPr>
          <w:p w14:paraId="4C68126B" w14:textId="52A55AF0" w:rsidR="00B42E99" w:rsidRPr="001B7DF0" w:rsidRDefault="00B42E99" w:rsidP="00C552BA">
            <w:pPr>
              <w:jc w:val="both"/>
              <w:cnfStyle w:val="000000000000" w:firstRow="0" w:lastRow="0" w:firstColumn="0" w:lastColumn="0" w:oddVBand="0" w:evenVBand="0" w:oddHBand="0" w:evenHBand="0" w:firstRowFirstColumn="0" w:firstRowLastColumn="0" w:lastRowFirstColumn="0" w:lastRowLastColumn="0"/>
              <w:rPr>
                <w:rFonts w:cs="B Nazanin"/>
                <w:sz w:val="26"/>
                <w:szCs w:val="26"/>
                <w:rtl/>
              </w:rPr>
            </w:pPr>
            <w:r w:rsidRPr="001B7DF0">
              <w:rPr>
                <w:rFonts w:cs="B Nazanin" w:hint="cs"/>
                <w:sz w:val="26"/>
                <w:szCs w:val="26"/>
                <w:rtl/>
              </w:rPr>
              <w:t>دانش به عنوان منبع قدرت در سازمان نمی باشد .</w:t>
            </w:r>
          </w:p>
        </w:tc>
        <w:tc>
          <w:tcPr>
            <w:tcW w:w="630" w:type="dxa"/>
          </w:tcPr>
          <w:p w14:paraId="4F976A50"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7ED657ED"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7FF80944"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698884BD"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21" w:type="dxa"/>
          </w:tcPr>
          <w:p w14:paraId="35593D6C"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ED42E5" w:rsidRPr="00EF025E" w14:paraId="371992C2" w14:textId="77777777" w:rsidTr="001B7DF0">
        <w:trPr>
          <w:cnfStyle w:val="000000100000" w:firstRow="0" w:lastRow="0" w:firstColumn="0" w:lastColumn="0" w:oddVBand="0" w:evenVBand="0" w:oddHBand="1" w:evenHBand="0" w:firstRowFirstColumn="0" w:firstRowLastColumn="0" w:lastRowFirstColumn="0" w:lastRowLastColumn="0"/>
          <w:trHeight w:val="56"/>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563C7851" w14:textId="48A8DA18" w:rsidR="00B42E99" w:rsidRPr="00EF025E" w:rsidRDefault="00B42E99" w:rsidP="001B7DF0">
            <w:pPr>
              <w:jc w:val="center"/>
              <w:rPr>
                <w:rFonts w:cs="B Nazanin"/>
                <w:sz w:val="28"/>
                <w:szCs w:val="28"/>
                <w:rtl/>
              </w:rPr>
            </w:pPr>
            <w:r>
              <w:rPr>
                <w:rFonts w:cs="B Nazanin" w:hint="cs"/>
                <w:sz w:val="28"/>
                <w:szCs w:val="28"/>
                <w:rtl/>
              </w:rPr>
              <w:t>11</w:t>
            </w:r>
          </w:p>
        </w:tc>
        <w:tc>
          <w:tcPr>
            <w:tcW w:w="7013" w:type="dxa"/>
          </w:tcPr>
          <w:p w14:paraId="0B793B2C" w14:textId="5FDE0495" w:rsidR="00B42E99" w:rsidRPr="001B7DF0" w:rsidRDefault="00B42E99" w:rsidP="00C552BA">
            <w:pPr>
              <w:jc w:val="both"/>
              <w:cnfStyle w:val="000000100000" w:firstRow="0" w:lastRow="0" w:firstColumn="0" w:lastColumn="0" w:oddVBand="0" w:evenVBand="0" w:oddHBand="1" w:evenHBand="0" w:firstRowFirstColumn="0" w:firstRowLastColumn="0" w:lastRowFirstColumn="0" w:lastRowLastColumn="0"/>
              <w:rPr>
                <w:rFonts w:cs="B Nazanin"/>
                <w:sz w:val="26"/>
                <w:szCs w:val="26"/>
                <w:rtl/>
              </w:rPr>
            </w:pPr>
            <w:r w:rsidRPr="001B7DF0">
              <w:rPr>
                <w:rFonts w:cs="B Nazanin" w:hint="cs"/>
                <w:sz w:val="26"/>
                <w:szCs w:val="26"/>
                <w:rtl/>
              </w:rPr>
              <w:t>فرهنگ سازمان به گونه ای است که افراد از کار همکاران سؤال می کنند .</w:t>
            </w:r>
          </w:p>
        </w:tc>
        <w:tc>
          <w:tcPr>
            <w:tcW w:w="630" w:type="dxa"/>
          </w:tcPr>
          <w:p w14:paraId="44DFCC5E"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58B013A1"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75EDED63"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43B8F05E"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21" w:type="dxa"/>
          </w:tcPr>
          <w:p w14:paraId="28EA144D"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B42E99" w:rsidRPr="00EF025E" w14:paraId="1D9F5214" w14:textId="77777777" w:rsidTr="001B7DF0">
        <w:trPr>
          <w:trHeight w:val="800"/>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0AA2E530" w14:textId="3F727241" w:rsidR="00B42E99" w:rsidRPr="00EF025E" w:rsidRDefault="00B42E99" w:rsidP="001B7DF0">
            <w:pPr>
              <w:jc w:val="center"/>
              <w:rPr>
                <w:rFonts w:cs="B Nazanin"/>
                <w:sz w:val="28"/>
                <w:szCs w:val="28"/>
                <w:rtl/>
              </w:rPr>
            </w:pPr>
            <w:r>
              <w:rPr>
                <w:rFonts w:cs="B Nazanin" w:hint="cs"/>
                <w:sz w:val="28"/>
                <w:szCs w:val="28"/>
                <w:rtl/>
              </w:rPr>
              <w:lastRenderedPageBreak/>
              <w:t>12</w:t>
            </w:r>
          </w:p>
        </w:tc>
        <w:tc>
          <w:tcPr>
            <w:tcW w:w="7013" w:type="dxa"/>
          </w:tcPr>
          <w:p w14:paraId="6B1FEC93" w14:textId="15A1B4E8" w:rsidR="00B42E99" w:rsidRPr="001B7DF0" w:rsidRDefault="00B42E99" w:rsidP="00C552BA">
            <w:pPr>
              <w:jc w:val="both"/>
              <w:cnfStyle w:val="000000000000" w:firstRow="0" w:lastRow="0" w:firstColumn="0" w:lastColumn="0" w:oddVBand="0" w:evenVBand="0" w:oddHBand="0" w:evenHBand="0" w:firstRowFirstColumn="0" w:firstRowLastColumn="0" w:lastRowFirstColumn="0" w:lastRowLastColumn="0"/>
              <w:rPr>
                <w:rFonts w:cs="B Nazanin"/>
                <w:sz w:val="26"/>
                <w:szCs w:val="26"/>
                <w:rtl/>
              </w:rPr>
            </w:pPr>
            <w:r w:rsidRPr="001B7DF0">
              <w:rPr>
                <w:rFonts w:cs="B Nazanin" w:hint="cs"/>
                <w:sz w:val="26"/>
                <w:szCs w:val="26"/>
                <w:rtl/>
              </w:rPr>
              <w:t>همکاران و مدیران من از پیشنهادات و ایده هایی که من بر مبنای دانشی که دارم ارائه می کنم ، قدردانی می کند ، حتی هنگام که من از اطلاعات کافی جهت پشتیبانی آنها برخوردار نباشم .</w:t>
            </w:r>
          </w:p>
        </w:tc>
        <w:tc>
          <w:tcPr>
            <w:tcW w:w="630" w:type="dxa"/>
          </w:tcPr>
          <w:p w14:paraId="42C3A3E9"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6673F9AF"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0A3E98D3"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30" w:type="dxa"/>
          </w:tcPr>
          <w:p w14:paraId="1E799FDC"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621" w:type="dxa"/>
          </w:tcPr>
          <w:p w14:paraId="3AF68028" w14:textId="77777777" w:rsidR="00B42E99" w:rsidRPr="00EF025E" w:rsidRDefault="00B42E99" w:rsidP="00C552BA">
            <w:pPr>
              <w:jc w:val="center"/>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ED42E5" w:rsidRPr="00EF025E" w14:paraId="39A300A9" w14:textId="77777777" w:rsidTr="001B7DF0">
        <w:trPr>
          <w:cnfStyle w:val="000000100000" w:firstRow="0" w:lastRow="0" w:firstColumn="0" w:lastColumn="0" w:oddVBand="0" w:evenVBand="0" w:oddHBand="1" w:evenHBand="0" w:firstRowFirstColumn="0" w:firstRowLastColumn="0" w:lastRowFirstColumn="0" w:lastRowLastColumn="0"/>
          <w:trHeight w:val="80"/>
          <w:jc w:val="center"/>
        </w:trPr>
        <w:tc>
          <w:tcPr>
            <w:cnfStyle w:val="001000000000" w:firstRow="0" w:lastRow="0" w:firstColumn="1" w:lastColumn="0" w:oddVBand="0" w:evenVBand="0" w:oddHBand="0" w:evenHBand="0" w:firstRowFirstColumn="0" w:firstRowLastColumn="0" w:lastRowFirstColumn="0" w:lastRowLastColumn="0"/>
            <w:tcW w:w="675" w:type="dxa"/>
            <w:vAlign w:val="center"/>
          </w:tcPr>
          <w:p w14:paraId="600CE317" w14:textId="2B54FEB5" w:rsidR="00B42E99" w:rsidRPr="00EF025E" w:rsidRDefault="00B42E99" w:rsidP="001B7DF0">
            <w:pPr>
              <w:jc w:val="center"/>
              <w:rPr>
                <w:rFonts w:cs="B Nazanin"/>
                <w:sz w:val="28"/>
                <w:szCs w:val="28"/>
                <w:rtl/>
              </w:rPr>
            </w:pPr>
            <w:r>
              <w:rPr>
                <w:rFonts w:cs="B Nazanin" w:hint="cs"/>
                <w:sz w:val="28"/>
                <w:szCs w:val="28"/>
                <w:rtl/>
              </w:rPr>
              <w:t>13</w:t>
            </w:r>
          </w:p>
        </w:tc>
        <w:tc>
          <w:tcPr>
            <w:tcW w:w="7013" w:type="dxa"/>
          </w:tcPr>
          <w:p w14:paraId="041C910D" w14:textId="7F43A93A" w:rsidR="00B42E99" w:rsidRPr="001B7DF0" w:rsidRDefault="00B42E99" w:rsidP="00C552BA">
            <w:pPr>
              <w:jc w:val="both"/>
              <w:cnfStyle w:val="000000100000" w:firstRow="0" w:lastRow="0" w:firstColumn="0" w:lastColumn="0" w:oddVBand="0" w:evenVBand="0" w:oddHBand="1" w:evenHBand="0" w:firstRowFirstColumn="0" w:firstRowLastColumn="0" w:lastRowFirstColumn="0" w:lastRowLastColumn="0"/>
              <w:rPr>
                <w:rFonts w:cs="B Nazanin"/>
                <w:sz w:val="26"/>
                <w:szCs w:val="26"/>
                <w:rtl/>
              </w:rPr>
            </w:pPr>
            <w:r w:rsidRPr="001B7DF0">
              <w:rPr>
                <w:rFonts w:cs="B Nazanin" w:hint="cs"/>
                <w:sz w:val="26"/>
                <w:szCs w:val="26"/>
                <w:rtl/>
              </w:rPr>
              <w:t>من با افرادی که با دانش آنها برای کار من مهم است ، تعامل برقرار کرده و گفتگوی شخصی انجام می دهم .</w:t>
            </w:r>
          </w:p>
        </w:tc>
        <w:tc>
          <w:tcPr>
            <w:tcW w:w="630" w:type="dxa"/>
          </w:tcPr>
          <w:p w14:paraId="56F553A6"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1C96DC6D"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62930242"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30" w:type="dxa"/>
          </w:tcPr>
          <w:p w14:paraId="3CCA94D0"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621" w:type="dxa"/>
          </w:tcPr>
          <w:p w14:paraId="42BBCC8C" w14:textId="77777777" w:rsidR="00B42E99" w:rsidRPr="00EF025E" w:rsidRDefault="00B42E99" w:rsidP="00C552BA">
            <w:pPr>
              <w:jc w:val="center"/>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bl>
    <w:p w14:paraId="532239F7" w14:textId="77777777" w:rsidR="00EF025E" w:rsidRPr="00EF025E" w:rsidRDefault="00EF025E" w:rsidP="00EF025E">
      <w:pPr>
        <w:jc w:val="both"/>
        <w:rPr>
          <w:rFonts w:cs="B Nazanin"/>
          <w:sz w:val="28"/>
          <w:szCs w:val="28"/>
          <w:rtl/>
        </w:rPr>
      </w:pPr>
    </w:p>
    <w:p w14:paraId="6316902C" w14:textId="77777777" w:rsidR="00EF025E" w:rsidRPr="00ED42E5" w:rsidRDefault="00EF025E" w:rsidP="00EF025E">
      <w:pPr>
        <w:jc w:val="both"/>
        <w:rPr>
          <w:rFonts w:cs="B Nazanin"/>
          <w:b/>
          <w:bCs/>
          <w:sz w:val="28"/>
          <w:szCs w:val="28"/>
          <w:rtl/>
        </w:rPr>
      </w:pPr>
      <w:r w:rsidRPr="00ED42E5">
        <w:rPr>
          <w:rFonts w:cs="B Nazanin" w:hint="cs"/>
          <w:b/>
          <w:bCs/>
          <w:sz w:val="28"/>
          <w:szCs w:val="28"/>
          <w:rtl/>
        </w:rPr>
        <w:t>امتیاز دهی و تفسیر نتایج :</w:t>
      </w:r>
    </w:p>
    <w:p w14:paraId="73A5C0D9" w14:textId="77777777" w:rsidR="00EF025E" w:rsidRPr="00EF025E" w:rsidRDefault="00EF025E" w:rsidP="00EF025E">
      <w:pPr>
        <w:jc w:val="both"/>
        <w:rPr>
          <w:rFonts w:cs="B Nazanin"/>
          <w:sz w:val="28"/>
          <w:szCs w:val="28"/>
          <w:rtl/>
        </w:rPr>
      </w:pPr>
      <w:r w:rsidRPr="00EF025E">
        <w:rPr>
          <w:rFonts w:cs="B Nazanin" w:hint="cs"/>
          <w:sz w:val="28"/>
          <w:szCs w:val="28"/>
          <w:rtl/>
        </w:rPr>
        <w:t>برای هر گزینه کاملا موافقم 5، موافقم 4، نه موافقم نه مخالفم3، مخالفم 2، کاملا مخالفم1 امتیاز در نظر بگیرید.</w:t>
      </w:r>
    </w:p>
    <w:p w14:paraId="38E42F02" w14:textId="77777777" w:rsidR="00EF025E" w:rsidRPr="00EF025E" w:rsidRDefault="00EF025E" w:rsidP="00EF025E">
      <w:pPr>
        <w:jc w:val="both"/>
        <w:rPr>
          <w:rFonts w:cs="B Nazanin"/>
          <w:sz w:val="28"/>
          <w:szCs w:val="28"/>
          <w:rtl/>
        </w:rPr>
      </w:pPr>
      <w:r w:rsidRPr="00EF025E">
        <w:rPr>
          <w:rFonts w:cs="B Nazanin" w:hint="cs"/>
          <w:sz w:val="28"/>
          <w:szCs w:val="28"/>
          <w:rtl/>
        </w:rPr>
        <w:t>مجموع امتیازات خود را محاسبه کنید و در اینجا بنویسید............</w:t>
      </w:r>
    </w:p>
    <w:p w14:paraId="24EC220A" w14:textId="77777777" w:rsidR="00EF025E" w:rsidRPr="001B7DF0" w:rsidRDefault="00EF025E" w:rsidP="001B7DF0">
      <w:pPr>
        <w:rPr>
          <w:rFonts w:cs="B Nazanin"/>
          <w:sz w:val="28"/>
          <w:szCs w:val="28"/>
        </w:rPr>
      </w:pPr>
      <w:r w:rsidRPr="001B7DF0">
        <w:rPr>
          <w:rFonts w:cs="B Nazanin" w:hint="cs"/>
          <w:sz w:val="28"/>
          <w:szCs w:val="28"/>
          <w:rtl/>
        </w:rPr>
        <w:t>امتیاز 65 - 45 : نشان می دهد که امکان انتقال دانش ضمنی در سازمان فراهم می باشد .</w:t>
      </w:r>
    </w:p>
    <w:p w14:paraId="11E2A9F6" w14:textId="77777777" w:rsidR="00EF025E" w:rsidRPr="001B7DF0" w:rsidRDefault="00EF025E" w:rsidP="001B7DF0">
      <w:pPr>
        <w:rPr>
          <w:rFonts w:cs="B Nazanin"/>
          <w:sz w:val="28"/>
          <w:szCs w:val="28"/>
        </w:rPr>
      </w:pPr>
      <w:r w:rsidRPr="001B7DF0">
        <w:rPr>
          <w:rFonts w:cs="B Nazanin" w:hint="cs"/>
          <w:sz w:val="28"/>
          <w:szCs w:val="28"/>
          <w:rtl/>
        </w:rPr>
        <w:t>امتیاز 45 - 25 : نشان می دهد که سازمان تا حدودی امکان انتقال دانش ضمنی را برای کارکنان خود فراهم کرده است .</w:t>
      </w:r>
    </w:p>
    <w:p w14:paraId="3F9EEB0E" w14:textId="77777777" w:rsidR="00EF025E" w:rsidRPr="001B7DF0" w:rsidRDefault="00EF025E" w:rsidP="001B7DF0">
      <w:pPr>
        <w:rPr>
          <w:rFonts w:cs="B Nazanin"/>
          <w:sz w:val="28"/>
          <w:szCs w:val="28"/>
        </w:rPr>
      </w:pPr>
      <w:r w:rsidRPr="001B7DF0">
        <w:rPr>
          <w:rFonts w:cs="B Nazanin" w:hint="cs"/>
          <w:sz w:val="28"/>
          <w:szCs w:val="28"/>
          <w:rtl/>
        </w:rPr>
        <w:t>امتیاز زیر 25 : نشان می دهد که امکان انتقال دانش ضمنی در سازمان وجود ندارد .</w:t>
      </w:r>
    </w:p>
    <w:p w14:paraId="4EAC43C3" w14:textId="77777777" w:rsidR="00EF025E" w:rsidRPr="001B7DF0" w:rsidRDefault="00EF025E" w:rsidP="00EF025E">
      <w:pPr>
        <w:rPr>
          <w:rFonts w:cs="B Nazanin"/>
          <w:sz w:val="6"/>
          <w:szCs w:val="6"/>
          <w:rtl/>
        </w:rPr>
      </w:pPr>
    </w:p>
    <w:p w14:paraId="41B07B36" w14:textId="77777777" w:rsidR="00EF025E" w:rsidRPr="00ED42E5" w:rsidRDefault="00EF025E" w:rsidP="00EF025E">
      <w:pPr>
        <w:rPr>
          <w:rFonts w:cs="B Nazanin"/>
          <w:b/>
          <w:bCs/>
          <w:sz w:val="28"/>
          <w:szCs w:val="28"/>
          <w:rtl/>
        </w:rPr>
      </w:pPr>
      <w:r w:rsidRPr="00ED42E5">
        <w:rPr>
          <w:rFonts w:cs="B Nazanin" w:hint="cs"/>
          <w:b/>
          <w:bCs/>
          <w:sz w:val="28"/>
          <w:szCs w:val="28"/>
          <w:rtl/>
        </w:rPr>
        <w:t>روایی پایایی:</w:t>
      </w:r>
    </w:p>
    <w:p w14:paraId="2A73AB9F" w14:textId="77777777" w:rsidR="00EF025E" w:rsidRPr="00EF025E" w:rsidRDefault="00EF025E" w:rsidP="006A1601">
      <w:pPr>
        <w:spacing w:line="276" w:lineRule="auto"/>
        <w:rPr>
          <w:rFonts w:cs="B Nazanin"/>
          <w:sz w:val="28"/>
          <w:szCs w:val="28"/>
          <w:rtl/>
        </w:rPr>
      </w:pPr>
      <w:r w:rsidRPr="00EF025E">
        <w:rPr>
          <w:rFonts w:cs="B Nazanin" w:hint="cs"/>
          <w:sz w:val="28"/>
          <w:szCs w:val="28"/>
          <w:rtl/>
        </w:rPr>
        <w:t>این پرسش نامه  توسط صاحب نظران برجسته مدیریت در سراسر جهان طراحی گردیده و از روایی و اعتبار بسیار بالایی برخورداراست،به طوری که از این پرسش نامه  در مطالعات مختلفی در اقصی نقاط جهان مورد استفاده قرار گرفته که استفاده کنندگان محترم می توانند به منبع اصلی این پرسش نامه (منبع شماره یک) مراجعه نمایند.</w:t>
      </w:r>
    </w:p>
    <w:p w14:paraId="7677E0AE" w14:textId="77777777" w:rsidR="00ED42E5" w:rsidRPr="001B7DF0" w:rsidRDefault="00ED42E5" w:rsidP="00EF025E">
      <w:pPr>
        <w:rPr>
          <w:rFonts w:cs="B Nazanin"/>
          <w:b/>
          <w:bCs/>
          <w:sz w:val="16"/>
          <w:szCs w:val="16"/>
          <w:rtl/>
        </w:rPr>
      </w:pPr>
    </w:p>
    <w:p w14:paraId="2CA404F7" w14:textId="14540606" w:rsidR="00EF025E" w:rsidRPr="00ED42E5" w:rsidRDefault="00EF025E" w:rsidP="00EF025E">
      <w:pPr>
        <w:rPr>
          <w:rFonts w:cs="B Nazanin"/>
          <w:b/>
          <w:bCs/>
          <w:sz w:val="28"/>
          <w:szCs w:val="28"/>
          <w:rtl/>
        </w:rPr>
      </w:pPr>
      <w:r w:rsidRPr="00ED42E5">
        <w:rPr>
          <w:rFonts w:cs="B Nazanin" w:hint="cs"/>
          <w:b/>
          <w:bCs/>
          <w:sz w:val="28"/>
          <w:szCs w:val="28"/>
          <w:rtl/>
        </w:rPr>
        <w:t>منابع:</w:t>
      </w:r>
    </w:p>
    <w:p w14:paraId="7DF23772" w14:textId="6203B32F" w:rsidR="00EF025E" w:rsidRDefault="00EF025E" w:rsidP="00ED42E5">
      <w:pPr>
        <w:rPr>
          <w:rFonts w:cs="B Nazanin"/>
          <w:sz w:val="28"/>
          <w:szCs w:val="28"/>
          <w:rtl/>
        </w:rPr>
      </w:pPr>
      <w:r w:rsidRPr="00ED42E5">
        <w:rPr>
          <w:rFonts w:cs="B Nazanin" w:hint="cs"/>
          <w:sz w:val="28"/>
          <w:szCs w:val="28"/>
          <w:rtl/>
        </w:rPr>
        <w:t>پژوهش نامه مدیریت مقیمی محمد، رمضان مجید، ج 10  ص 68 ش 648</w:t>
      </w:r>
    </w:p>
    <w:p w14:paraId="4C5D0505" w14:textId="1A42EB92" w:rsidR="00EF025E" w:rsidRPr="00EF025E" w:rsidRDefault="00ED42E5" w:rsidP="00ED42E5">
      <w:pPr>
        <w:ind w:left="180"/>
        <w:jc w:val="right"/>
        <w:rPr>
          <w:rFonts w:cs="B Nazanin"/>
          <w:sz w:val="28"/>
          <w:szCs w:val="28"/>
        </w:rPr>
      </w:pPr>
      <w:r w:rsidRPr="00ED42E5">
        <w:rPr>
          <w:rFonts w:cs="B Nazanin"/>
          <w:sz w:val="28"/>
          <w:szCs w:val="28"/>
        </w:rPr>
        <w:lastRenderedPageBreak/>
        <w:t>Luiz Antonio Joia, Bernardo Lemos, "Relevant factors for tacit knowledge transfer within organizations", Journal of Knowledge Management, Vol.</w:t>
      </w:r>
      <w:proofErr w:type="gramStart"/>
      <w:r w:rsidRPr="00ED42E5">
        <w:rPr>
          <w:rFonts w:cs="B Nazanin"/>
          <w:sz w:val="28"/>
          <w:szCs w:val="28"/>
        </w:rPr>
        <w:t>14,No.</w:t>
      </w:r>
      <w:proofErr w:type="gramEnd"/>
      <w:r w:rsidRPr="00ED42E5">
        <w:rPr>
          <w:rFonts w:cs="B Nazanin"/>
          <w:sz w:val="28"/>
          <w:szCs w:val="28"/>
        </w:rPr>
        <w:t>3,2010,pp.410-427.</w:t>
      </w:r>
    </w:p>
    <w:sectPr w:rsidR="00EF025E" w:rsidRPr="00EF025E" w:rsidSect="00EF025E">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8A05B" w14:textId="77777777" w:rsidR="00353E5D" w:rsidRDefault="00353E5D" w:rsidP="006A1601">
      <w:pPr>
        <w:spacing w:after="0" w:line="240" w:lineRule="auto"/>
      </w:pPr>
      <w:r>
        <w:separator/>
      </w:r>
    </w:p>
  </w:endnote>
  <w:endnote w:type="continuationSeparator" w:id="0">
    <w:p w14:paraId="252AE5C4" w14:textId="77777777" w:rsidR="00353E5D" w:rsidRDefault="00353E5D" w:rsidP="006A1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B Nazanin">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B3BCE" w14:textId="77777777" w:rsidR="00353E5D" w:rsidRDefault="00353E5D" w:rsidP="006A1601">
      <w:pPr>
        <w:spacing w:after="0" w:line="240" w:lineRule="auto"/>
      </w:pPr>
      <w:r>
        <w:separator/>
      </w:r>
    </w:p>
  </w:footnote>
  <w:footnote w:type="continuationSeparator" w:id="0">
    <w:p w14:paraId="6AD51B4B" w14:textId="77777777" w:rsidR="00353E5D" w:rsidRDefault="00353E5D" w:rsidP="006A16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AA37E1"/>
    <w:multiLevelType w:val="hybridMultilevel"/>
    <w:tmpl w:val="D5BAF732"/>
    <w:lvl w:ilvl="0" w:tplc="FE2456EA">
      <w:start w:val="2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A597E36"/>
    <w:multiLevelType w:val="hybridMultilevel"/>
    <w:tmpl w:val="DB0AC7BA"/>
    <w:lvl w:ilvl="0" w:tplc="5608FBF8">
      <w:start w:val="1"/>
      <w:numFmt w:val="decimal"/>
      <w:lvlText w:val="%1-"/>
      <w:lvlJc w:val="left"/>
      <w:pPr>
        <w:ind w:left="540" w:hanging="360"/>
      </w:pPr>
      <w:rPr>
        <w:rFonts w:cs="B Nazanin" w:hint="default"/>
        <w:sz w:val="28"/>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331642848">
    <w:abstractNumId w:val="0"/>
  </w:num>
  <w:num w:numId="2" w16cid:durableId="306884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6D1"/>
    <w:rsid w:val="001B7DF0"/>
    <w:rsid w:val="001E45B4"/>
    <w:rsid w:val="00353E5D"/>
    <w:rsid w:val="00420625"/>
    <w:rsid w:val="00512257"/>
    <w:rsid w:val="006A1601"/>
    <w:rsid w:val="00796381"/>
    <w:rsid w:val="00B42E99"/>
    <w:rsid w:val="00B456D1"/>
    <w:rsid w:val="00ED42E5"/>
    <w:rsid w:val="00EF02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C82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5E"/>
    <w:pPr>
      <w:bidi/>
    </w:pPr>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025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025E"/>
    <w:pPr>
      <w:ind w:left="720"/>
      <w:contextualSpacing/>
    </w:pPr>
  </w:style>
  <w:style w:type="table" w:styleId="GridTable4-Accent3">
    <w:name w:val="Grid Table 4 Accent 3"/>
    <w:basedOn w:val="TableNormal"/>
    <w:uiPriority w:val="49"/>
    <w:rsid w:val="00B42E9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6A16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601"/>
    <w:rPr>
      <w:lang w:bidi="fa-IR"/>
    </w:rPr>
  </w:style>
  <w:style w:type="paragraph" w:styleId="Footer">
    <w:name w:val="footer"/>
    <w:basedOn w:val="Normal"/>
    <w:link w:val="FooterChar"/>
    <w:uiPriority w:val="99"/>
    <w:unhideWhenUsed/>
    <w:rsid w:val="006A16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601"/>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2022-09-07T11:57:00Z</dcterms:created>
  <dcterms:modified xsi:type="dcterms:W3CDTF">2024-05-12T08:48:00Z</dcterms:modified>
</cp:coreProperties>
</file>