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E63" w:rsidRDefault="00B86E63" w:rsidP="00B86E63">
      <w:pPr>
        <w:bidi/>
        <w:spacing w:after="0" w:line="240" w:lineRule="auto"/>
        <w:jc w:val="center"/>
        <w:rPr>
          <w:rFonts w:cs="B Titr"/>
          <w:b/>
          <w:bCs/>
          <w:sz w:val="32"/>
          <w:szCs w:val="32"/>
          <w:rtl/>
          <w:lang w:bidi="fa-IR"/>
        </w:rPr>
      </w:pPr>
      <w:bookmarkStart w:id="0" w:name="_GoBack"/>
      <w:r w:rsidRPr="00B86E63">
        <w:rPr>
          <w:rFonts w:cs="B Titr" w:hint="cs"/>
          <w:b/>
          <w:bCs/>
          <w:sz w:val="32"/>
          <w:szCs w:val="32"/>
          <w:rtl/>
          <w:lang w:bidi="fa-IR"/>
        </w:rPr>
        <w:t xml:space="preserve">پرسشنامه تمایل به ترک خدمت کامان و همکاران </w:t>
      </w:r>
      <w:bookmarkEnd w:id="0"/>
      <w:r w:rsidRPr="00B86E63">
        <w:rPr>
          <w:rFonts w:cs="B Titr" w:hint="cs"/>
          <w:b/>
          <w:bCs/>
          <w:sz w:val="32"/>
          <w:szCs w:val="32"/>
          <w:rtl/>
          <w:lang w:bidi="fa-IR"/>
        </w:rPr>
        <w:t xml:space="preserve">(1979) </w:t>
      </w:r>
    </w:p>
    <w:p w:rsidR="00B86E63" w:rsidRPr="00B86E63" w:rsidRDefault="00B86E63" w:rsidP="00B86E63">
      <w:pPr>
        <w:bidi/>
        <w:spacing w:after="0" w:line="240" w:lineRule="auto"/>
        <w:jc w:val="center"/>
        <w:rPr>
          <w:rFonts w:cs="B Titr"/>
          <w:b/>
          <w:bCs/>
          <w:sz w:val="32"/>
          <w:szCs w:val="32"/>
          <w:lang w:bidi="fa-IR"/>
        </w:rPr>
      </w:pPr>
    </w:p>
    <w:p w:rsidR="00B86E63" w:rsidRDefault="00B86E63" w:rsidP="00B86E63">
      <w:pPr>
        <w:tabs>
          <w:tab w:val="left" w:pos="509"/>
        </w:tabs>
        <w:bidi/>
        <w:spacing w:after="0" w:line="240" w:lineRule="auto"/>
        <w:ind w:right="-567" w:hanging="755"/>
        <w:jc w:val="both"/>
        <w:rPr>
          <w:rFonts w:cs="B Nazanin"/>
          <w:sz w:val="28"/>
          <w:szCs w:val="28"/>
          <w:rtl/>
          <w:lang w:bidi="fa-IR"/>
        </w:rPr>
      </w:pPr>
      <w:r w:rsidRPr="00B86E63">
        <w:rPr>
          <w:rFonts w:cs="B Nazanin" w:hint="cs"/>
          <w:b/>
          <w:bCs/>
          <w:sz w:val="28"/>
          <w:szCs w:val="28"/>
          <w:rtl/>
          <w:lang w:bidi="fa-IR"/>
        </w:rPr>
        <w:t xml:space="preserve">هدف: </w:t>
      </w:r>
      <w:r w:rsidRPr="00B86E63">
        <w:rPr>
          <w:rFonts w:cs="B Nazanin" w:hint="cs"/>
          <w:sz w:val="28"/>
          <w:szCs w:val="28"/>
          <w:rtl/>
          <w:lang w:bidi="fa-IR"/>
        </w:rPr>
        <w:t>ارزیابی میزان تمایل</w:t>
      </w:r>
      <w:r w:rsidRPr="00B86E63">
        <w:rPr>
          <w:rFonts w:cs="B Nazanin"/>
          <w:sz w:val="28"/>
          <w:szCs w:val="28"/>
          <w:rtl/>
          <w:lang w:bidi="fa-IR"/>
        </w:rPr>
        <w:t xml:space="preserve"> </w:t>
      </w:r>
      <w:r w:rsidRPr="00B86E63">
        <w:rPr>
          <w:rFonts w:cs="B Nazanin" w:hint="cs"/>
          <w:sz w:val="28"/>
          <w:szCs w:val="28"/>
          <w:rtl/>
          <w:lang w:bidi="fa-IR"/>
        </w:rPr>
        <w:t>به</w:t>
      </w:r>
      <w:r w:rsidRPr="00B86E63">
        <w:rPr>
          <w:rFonts w:cs="B Nazanin"/>
          <w:sz w:val="28"/>
          <w:szCs w:val="28"/>
          <w:rtl/>
          <w:lang w:bidi="fa-IR"/>
        </w:rPr>
        <w:t xml:space="preserve"> </w:t>
      </w:r>
      <w:r w:rsidRPr="00B86E63">
        <w:rPr>
          <w:rFonts w:cs="B Nazanin" w:hint="cs"/>
          <w:sz w:val="28"/>
          <w:szCs w:val="28"/>
          <w:rtl/>
          <w:lang w:bidi="fa-IR"/>
        </w:rPr>
        <w:t>ترک</w:t>
      </w:r>
      <w:r w:rsidRPr="00B86E63">
        <w:rPr>
          <w:rFonts w:cs="B Nazanin"/>
          <w:sz w:val="28"/>
          <w:szCs w:val="28"/>
          <w:rtl/>
          <w:lang w:bidi="fa-IR"/>
        </w:rPr>
        <w:t xml:space="preserve"> </w:t>
      </w:r>
      <w:r w:rsidRPr="00B86E63">
        <w:rPr>
          <w:rFonts w:cs="B Nazanin" w:hint="cs"/>
          <w:sz w:val="28"/>
          <w:szCs w:val="28"/>
          <w:rtl/>
          <w:lang w:bidi="fa-IR"/>
        </w:rPr>
        <w:t>خدمت</w:t>
      </w:r>
    </w:p>
    <w:p w:rsidR="00B86E63" w:rsidRPr="00B86E63" w:rsidRDefault="00B86E63" w:rsidP="00B86E63">
      <w:pPr>
        <w:tabs>
          <w:tab w:val="left" w:pos="509"/>
        </w:tabs>
        <w:bidi/>
        <w:spacing w:after="0" w:line="240" w:lineRule="auto"/>
        <w:ind w:right="-567" w:hanging="755"/>
        <w:jc w:val="both"/>
        <w:rPr>
          <w:rFonts w:ascii="Times-Italic" w:hAnsi="Times-Italic" w:cs="B Nazanin"/>
          <w:sz w:val="28"/>
          <w:szCs w:val="28"/>
          <w:lang w:bidi="fa-IR"/>
        </w:rPr>
      </w:pPr>
    </w:p>
    <w:tbl>
      <w:tblPr>
        <w:tblStyle w:val="GridTable4-Accent3"/>
        <w:bidiVisual/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5413"/>
        <w:gridCol w:w="603"/>
        <w:gridCol w:w="603"/>
        <w:gridCol w:w="603"/>
        <w:gridCol w:w="603"/>
        <w:gridCol w:w="603"/>
      </w:tblGrid>
      <w:tr w:rsidR="00B86E63" w:rsidRPr="00B86E63" w:rsidTr="00B86E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:rsidR="00B86E63" w:rsidRPr="00B86E63" w:rsidRDefault="00B86E63" w:rsidP="00B86E63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color w:val="auto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59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B86E63" w:rsidRPr="00B86E63" w:rsidRDefault="00B86E63" w:rsidP="00B86E63">
            <w:pPr>
              <w:bidi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color w:val="auto"/>
                <w:sz w:val="36"/>
                <w:szCs w:val="36"/>
                <w:rtl/>
              </w:rPr>
              <w:t>سوالات</w:t>
            </w:r>
          </w:p>
        </w:tc>
        <w:tc>
          <w:tcPr>
            <w:tcW w:w="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:rsidR="00B86E63" w:rsidRPr="00B86E63" w:rsidRDefault="00B86E63" w:rsidP="00B86E63">
            <w:pPr>
              <w:bidi/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auto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color w:val="auto"/>
                <w:sz w:val="24"/>
                <w:szCs w:val="24"/>
                <w:rtl/>
              </w:rPr>
              <w:t>خیلی کم</w:t>
            </w:r>
          </w:p>
        </w:tc>
        <w:tc>
          <w:tcPr>
            <w:tcW w:w="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:rsidR="00B86E63" w:rsidRPr="00B86E63" w:rsidRDefault="00B86E63" w:rsidP="00B86E63">
            <w:pPr>
              <w:bidi/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auto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color w:val="auto"/>
                <w:sz w:val="24"/>
                <w:szCs w:val="24"/>
                <w:rtl/>
              </w:rPr>
              <w:t>کم</w:t>
            </w:r>
          </w:p>
        </w:tc>
        <w:tc>
          <w:tcPr>
            <w:tcW w:w="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:rsidR="00B86E63" w:rsidRPr="00B86E63" w:rsidRDefault="00B86E63" w:rsidP="00B86E63">
            <w:pPr>
              <w:bidi/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auto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color w:val="auto"/>
                <w:sz w:val="24"/>
                <w:szCs w:val="24"/>
                <w:rtl/>
              </w:rPr>
              <w:t>متوسط</w:t>
            </w:r>
          </w:p>
        </w:tc>
        <w:tc>
          <w:tcPr>
            <w:tcW w:w="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:rsidR="00B86E63" w:rsidRPr="00B86E63" w:rsidRDefault="00B86E63" w:rsidP="00B86E63">
            <w:pPr>
              <w:bidi/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auto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color w:val="auto"/>
                <w:sz w:val="24"/>
                <w:szCs w:val="24"/>
                <w:rtl/>
              </w:rPr>
              <w:t>زیاد</w:t>
            </w:r>
          </w:p>
        </w:tc>
        <w:tc>
          <w:tcPr>
            <w:tcW w:w="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:rsidR="00B86E63" w:rsidRPr="00B86E63" w:rsidRDefault="00B86E63" w:rsidP="00B86E63">
            <w:pPr>
              <w:bidi/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auto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color w:val="auto"/>
                <w:sz w:val="24"/>
                <w:szCs w:val="24"/>
                <w:rtl/>
              </w:rPr>
              <w:t>خیلی زیاد</w:t>
            </w:r>
          </w:p>
        </w:tc>
      </w:tr>
      <w:tr w:rsidR="00B86E63" w:rsidRPr="00B86E63" w:rsidTr="00B86E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dxa"/>
            <w:hideMark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929" w:type="dxa"/>
            <w:hideMark/>
          </w:tcPr>
          <w:p w:rsidR="00B86E63" w:rsidRPr="00B86E63" w:rsidRDefault="00B86E63" w:rsidP="00EF364D">
            <w:p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من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اغلب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به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رها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کردن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شغل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فعلی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ام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فکر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می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کنم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</w:tr>
      <w:tr w:rsidR="00B86E63" w:rsidRPr="00B86E63" w:rsidTr="00B86E63">
        <w:trPr>
          <w:trHeight w:val="3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dxa"/>
            <w:hideMark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929" w:type="dxa"/>
            <w:hideMark/>
          </w:tcPr>
          <w:p w:rsidR="00B86E63" w:rsidRPr="00B86E63" w:rsidRDefault="00B86E63" w:rsidP="00EF364D">
            <w:pPr>
              <w:bidi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من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گاهی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به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دنبال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شغل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جدیدی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می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گردم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</w:tr>
      <w:tr w:rsidR="00B86E63" w:rsidRPr="00B86E63" w:rsidTr="00B86E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dxa"/>
            <w:hideMark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929" w:type="dxa"/>
            <w:hideMark/>
          </w:tcPr>
          <w:p w:rsidR="00B86E63" w:rsidRPr="00B86E63" w:rsidRDefault="00B86E63" w:rsidP="00EF364D">
            <w:p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من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تصميم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دارم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تا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به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زودی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کارم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را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ترک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86E63">
              <w:rPr>
                <w:rFonts w:cs="B Nazanin" w:hint="cs"/>
                <w:sz w:val="24"/>
                <w:szCs w:val="24"/>
                <w:rtl/>
                <w:lang w:bidi="fa-IR"/>
              </w:rPr>
              <w:t>کنم</w:t>
            </w:r>
            <w:r w:rsidRPr="00B86E63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518" w:type="dxa"/>
          </w:tcPr>
          <w:p w:rsidR="00B86E63" w:rsidRPr="00B86E63" w:rsidRDefault="00B86E63" w:rsidP="00EF364D">
            <w:pPr>
              <w:bidi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</w:tr>
    </w:tbl>
    <w:p w:rsidR="00B86E63" w:rsidRPr="00B86E63" w:rsidRDefault="00B86E63" w:rsidP="00B86E63">
      <w:pPr>
        <w:spacing w:line="240" w:lineRule="auto"/>
        <w:rPr>
          <w:rFonts w:cs="B Nazanin"/>
          <w:sz w:val="28"/>
          <w:szCs w:val="28"/>
          <w:rtl/>
          <w:lang w:bidi="fa-IR"/>
        </w:rPr>
      </w:pPr>
    </w:p>
    <w:p w:rsidR="00B86E63" w:rsidRPr="00B86E63" w:rsidRDefault="00B86E63" w:rsidP="00B86E63">
      <w:pPr>
        <w:bidi/>
        <w:spacing w:after="0"/>
        <w:rPr>
          <w:rFonts w:cs="B Nazanin"/>
          <w:b/>
          <w:bCs/>
          <w:sz w:val="28"/>
          <w:szCs w:val="28"/>
          <w:rtl/>
          <w:lang w:bidi="fa-IR"/>
        </w:rPr>
      </w:pPr>
      <w:r w:rsidRPr="00B86E63">
        <w:rPr>
          <w:rFonts w:cs="B Nazanin" w:hint="cs"/>
          <w:b/>
          <w:bCs/>
          <w:sz w:val="28"/>
          <w:szCs w:val="28"/>
          <w:rtl/>
          <w:lang w:bidi="fa-IR"/>
        </w:rPr>
        <w:t xml:space="preserve">روش نمره گذاری </w:t>
      </w:r>
    </w:p>
    <w:p w:rsidR="00B86E63" w:rsidRPr="00B86E63" w:rsidRDefault="00B86E63" w:rsidP="00B86E63">
      <w:pPr>
        <w:tabs>
          <w:tab w:val="left" w:pos="509"/>
        </w:tabs>
        <w:bidi/>
        <w:spacing w:line="240" w:lineRule="auto"/>
        <w:ind w:right="-567" w:firstLine="95"/>
        <w:jc w:val="both"/>
        <w:rPr>
          <w:rFonts w:ascii="Times-Italic" w:hAnsi="Times-Italic" w:cs="B Nazanin"/>
          <w:sz w:val="28"/>
          <w:szCs w:val="28"/>
          <w:rtl/>
          <w:lang w:bidi="fa-IR"/>
        </w:rPr>
      </w:pPr>
      <w:r w:rsidRPr="00B86E63">
        <w:rPr>
          <w:rFonts w:cs="B Nazanin" w:hint="cs"/>
          <w:sz w:val="28"/>
          <w:szCs w:val="28"/>
          <w:rtl/>
          <w:lang w:bidi="fa-IR"/>
        </w:rPr>
        <w:t>این پرسشنامه دارای 3 سوال بوده و هدف آن ارزیابی میزان تمایل</w:t>
      </w:r>
      <w:r w:rsidRPr="00B86E63">
        <w:rPr>
          <w:rFonts w:cs="B Nazanin"/>
          <w:sz w:val="28"/>
          <w:szCs w:val="28"/>
          <w:rtl/>
          <w:lang w:bidi="fa-IR"/>
        </w:rPr>
        <w:t xml:space="preserve"> </w:t>
      </w:r>
      <w:r w:rsidRPr="00B86E63">
        <w:rPr>
          <w:rFonts w:cs="B Nazanin" w:hint="cs"/>
          <w:sz w:val="28"/>
          <w:szCs w:val="28"/>
          <w:rtl/>
          <w:lang w:bidi="fa-IR"/>
        </w:rPr>
        <w:t>به</w:t>
      </w:r>
      <w:r w:rsidRPr="00B86E63">
        <w:rPr>
          <w:rFonts w:cs="B Nazanin"/>
          <w:sz w:val="28"/>
          <w:szCs w:val="28"/>
          <w:rtl/>
          <w:lang w:bidi="fa-IR"/>
        </w:rPr>
        <w:t xml:space="preserve"> </w:t>
      </w:r>
      <w:r w:rsidRPr="00B86E63">
        <w:rPr>
          <w:rFonts w:cs="B Nazanin" w:hint="cs"/>
          <w:sz w:val="28"/>
          <w:szCs w:val="28"/>
          <w:rtl/>
          <w:lang w:bidi="fa-IR"/>
        </w:rPr>
        <w:t>ترک</w:t>
      </w:r>
      <w:r w:rsidRPr="00B86E63">
        <w:rPr>
          <w:rFonts w:cs="B Nazanin"/>
          <w:sz w:val="28"/>
          <w:szCs w:val="28"/>
          <w:rtl/>
          <w:lang w:bidi="fa-IR"/>
        </w:rPr>
        <w:t xml:space="preserve"> </w:t>
      </w:r>
      <w:r w:rsidRPr="00B86E63">
        <w:rPr>
          <w:rFonts w:cs="B Nazanin" w:hint="cs"/>
          <w:sz w:val="28"/>
          <w:szCs w:val="28"/>
          <w:rtl/>
          <w:lang w:bidi="fa-IR"/>
        </w:rPr>
        <w:t>خدمت است. طیف پاسخگویی آن از نوع لیکرت بوده که امتیاز مربوط به هر گزینه در جدول زیر ارائه گردیده است:</w:t>
      </w:r>
    </w:p>
    <w:tbl>
      <w:tblPr>
        <w:tblStyle w:val="GridTable4-Accent3"/>
        <w:bidiVisual/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6"/>
        <w:gridCol w:w="1303"/>
        <w:gridCol w:w="1303"/>
        <w:gridCol w:w="1303"/>
        <w:gridCol w:w="1303"/>
        <w:gridCol w:w="1303"/>
      </w:tblGrid>
      <w:tr w:rsidR="00B86E63" w:rsidRPr="00B86E63" w:rsidTr="00B86E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auto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color w:val="auto"/>
                <w:sz w:val="24"/>
                <w:szCs w:val="24"/>
                <w:rtl/>
              </w:rPr>
              <w:t>گزینه</w:t>
            </w:r>
          </w:p>
        </w:tc>
        <w:tc>
          <w:tcPr>
            <w:tcW w:w="13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86E63" w:rsidRPr="00B86E63" w:rsidRDefault="00B86E63" w:rsidP="00B86E63">
            <w:pPr>
              <w:bidi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color w:val="auto"/>
                <w:sz w:val="24"/>
                <w:szCs w:val="24"/>
                <w:rtl/>
              </w:rPr>
              <w:t>خیلی کم</w:t>
            </w:r>
          </w:p>
        </w:tc>
        <w:tc>
          <w:tcPr>
            <w:tcW w:w="13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86E63" w:rsidRPr="00B86E63" w:rsidRDefault="00B86E63" w:rsidP="00B86E63">
            <w:pPr>
              <w:bidi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color w:val="auto"/>
                <w:sz w:val="24"/>
                <w:szCs w:val="24"/>
                <w:rtl/>
              </w:rPr>
              <w:t>کم</w:t>
            </w:r>
          </w:p>
        </w:tc>
        <w:tc>
          <w:tcPr>
            <w:tcW w:w="13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86E63" w:rsidRPr="00B86E63" w:rsidRDefault="00B86E63" w:rsidP="00B86E63">
            <w:pPr>
              <w:bidi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color w:val="auto"/>
                <w:sz w:val="24"/>
                <w:szCs w:val="24"/>
                <w:rtl/>
              </w:rPr>
              <w:t>متوسط</w:t>
            </w:r>
          </w:p>
        </w:tc>
        <w:tc>
          <w:tcPr>
            <w:tcW w:w="13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86E63" w:rsidRPr="00B86E63" w:rsidRDefault="00B86E63" w:rsidP="00B86E63">
            <w:pPr>
              <w:bidi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color w:val="auto"/>
                <w:sz w:val="24"/>
                <w:szCs w:val="24"/>
                <w:rtl/>
              </w:rPr>
              <w:t>زیاد</w:t>
            </w:r>
          </w:p>
        </w:tc>
        <w:tc>
          <w:tcPr>
            <w:tcW w:w="13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86E63" w:rsidRPr="00B86E63" w:rsidRDefault="00B86E63" w:rsidP="00B86E63">
            <w:pPr>
              <w:bidi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color w:val="auto"/>
                <w:sz w:val="24"/>
                <w:szCs w:val="24"/>
                <w:rtl/>
              </w:rPr>
              <w:t>خیلی زیاد</w:t>
            </w:r>
          </w:p>
        </w:tc>
      </w:tr>
      <w:tr w:rsidR="00B86E63" w:rsidRPr="00B86E63" w:rsidTr="00B86E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6" w:type="dxa"/>
            <w:hideMark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امتیاز</w:t>
            </w:r>
          </w:p>
        </w:tc>
        <w:tc>
          <w:tcPr>
            <w:tcW w:w="1303" w:type="dxa"/>
            <w:hideMark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303" w:type="dxa"/>
            <w:hideMark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303" w:type="dxa"/>
            <w:hideMark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303" w:type="dxa"/>
            <w:hideMark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303" w:type="dxa"/>
            <w:hideMark/>
          </w:tcPr>
          <w:p w:rsidR="00B86E63" w:rsidRPr="00B86E63" w:rsidRDefault="00B86E63" w:rsidP="00EF364D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B86E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</w:tbl>
    <w:p w:rsidR="00B86E63" w:rsidRPr="00B86E63" w:rsidRDefault="00B86E63" w:rsidP="00B86E63">
      <w:pPr>
        <w:bidi/>
        <w:spacing w:after="0"/>
        <w:rPr>
          <w:rFonts w:cs="B Nazanin"/>
          <w:sz w:val="28"/>
          <w:szCs w:val="28"/>
          <w:rtl/>
          <w:lang w:bidi="fa-IR"/>
        </w:rPr>
      </w:pPr>
    </w:p>
    <w:p w:rsidR="00B86E63" w:rsidRPr="00B86E63" w:rsidRDefault="00B86E63" w:rsidP="00B86E63">
      <w:pPr>
        <w:bidi/>
        <w:spacing w:after="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B86E63">
        <w:rPr>
          <w:rFonts w:cs="B Nazanin" w:hint="cs"/>
          <w:sz w:val="28"/>
          <w:szCs w:val="28"/>
          <w:rtl/>
          <w:lang w:bidi="fa-IR"/>
        </w:rPr>
        <w:t>برای بدست آوردن امتیاز کل، مجموع امتیازات سوالات را با هم جمع نمایید. امتیازات کلی بالاتر نشدن دهنده تمایل به ترک خدمت بالاتر خواهد بود و برعکس.</w:t>
      </w:r>
    </w:p>
    <w:p w:rsidR="00B86E63" w:rsidRPr="00B86E63" w:rsidRDefault="00B86E63" w:rsidP="00B86E63">
      <w:pPr>
        <w:bidi/>
        <w:spacing w:after="0"/>
        <w:rPr>
          <w:rFonts w:cs="B Nazanin"/>
          <w:b/>
          <w:bCs/>
          <w:sz w:val="28"/>
          <w:szCs w:val="28"/>
          <w:rtl/>
          <w:lang w:bidi="fa-IR"/>
        </w:rPr>
      </w:pPr>
    </w:p>
    <w:p w:rsidR="00B86E63" w:rsidRPr="00B86E63" w:rsidRDefault="00B86E63" w:rsidP="00B86E63">
      <w:pPr>
        <w:bidi/>
        <w:spacing w:after="0"/>
        <w:rPr>
          <w:rFonts w:cs="B Nazanin"/>
          <w:b/>
          <w:bCs/>
          <w:sz w:val="28"/>
          <w:szCs w:val="28"/>
          <w:rtl/>
          <w:lang w:bidi="fa-IR"/>
        </w:rPr>
      </w:pPr>
      <w:r w:rsidRPr="00B86E63">
        <w:rPr>
          <w:rFonts w:cs="B Nazanin" w:hint="cs"/>
          <w:b/>
          <w:bCs/>
          <w:sz w:val="28"/>
          <w:szCs w:val="28"/>
          <w:rtl/>
          <w:lang w:bidi="fa-IR"/>
        </w:rPr>
        <w:t>روایی و پایایی</w:t>
      </w:r>
    </w:p>
    <w:p w:rsidR="00B86E63" w:rsidRPr="00B86E63" w:rsidRDefault="00B86E63" w:rsidP="00B86E6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Lotus" w:cs="B Nazanin"/>
          <w:sz w:val="28"/>
          <w:szCs w:val="28"/>
          <w:rtl/>
        </w:rPr>
      </w:pPr>
      <w:r w:rsidRPr="00B86E63">
        <w:rPr>
          <w:rFonts w:ascii="BLotus" w:cs="B Nazanin" w:hint="cs"/>
          <w:sz w:val="28"/>
          <w:szCs w:val="28"/>
          <w:rtl/>
        </w:rPr>
        <w:t>در پژوهش رستگار و همکاران (1392) روایی صوری و محتوایی این پرسشنامه با استفاده از نظر اساتید مورد تایید قرار گرفت و همچنین پایائی</w:t>
      </w:r>
      <w:r w:rsidRPr="00B86E63">
        <w:rPr>
          <w:rFonts w:ascii="BLotus" w:cs="B Nazanin" w:hint="cs"/>
          <w:sz w:val="28"/>
          <w:szCs w:val="28"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پرسشنامه</w:t>
      </w:r>
      <w:r w:rsidRPr="00B86E63">
        <w:rPr>
          <w:rFonts w:ascii="BLotus" w:cs="B Nazanin" w:hint="cs"/>
          <w:sz w:val="28"/>
          <w:szCs w:val="28"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یا</w:t>
      </w:r>
      <w:r w:rsidRPr="00B86E63">
        <w:rPr>
          <w:rFonts w:ascii="BLotus" w:cs="B Nazanin" w:hint="cs"/>
          <w:sz w:val="28"/>
          <w:szCs w:val="28"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قابلیت</w:t>
      </w:r>
      <w:r w:rsidRPr="00B86E63">
        <w:rPr>
          <w:rFonts w:ascii="BLotus" w:cs="B Nazanin" w:hint="cs"/>
          <w:sz w:val="28"/>
          <w:szCs w:val="28"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اعتماد</w:t>
      </w:r>
      <w:r w:rsidRPr="00B86E63">
        <w:rPr>
          <w:rFonts w:ascii="BLotus" w:cs="B Nazanin" w:hint="cs"/>
          <w:sz w:val="28"/>
          <w:szCs w:val="28"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آن</w:t>
      </w:r>
      <w:r w:rsidRPr="00B86E63">
        <w:rPr>
          <w:rFonts w:ascii="BLotus" w:cs="B Nazanin" w:hint="cs"/>
          <w:sz w:val="28"/>
          <w:szCs w:val="28"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با</w:t>
      </w:r>
      <w:r w:rsidRPr="00B86E63">
        <w:rPr>
          <w:rFonts w:ascii="BLotus" w:cs="B Nazanin" w:hint="cs"/>
          <w:sz w:val="28"/>
          <w:szCs w:val="28"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استفاده</w:t>
      </w:r>
      <w:r w:rsidRPr="00B86E63">
        <w:rPr>
          <w:rFonts w:ascii="BLotus" w:cs="B Nazanin" w:hint="cs"/>
          <w:sz w:val="28"/>
          <w:szCs w:val="28"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از</w:t>
      </w:r>
      <w:r w:rsidRPr="00B86E63">
        <w:rPr>
          <w:rFonts w:ascii="BLotus" w:cs="B Nazanin" w:hint="cs"/>
          <w:sz w:val="28"/>
          <w:szCs w:val="28"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روش</w:t>
      </w:r>
      <w:r w:rsidRPr="00B86E63">
        <w:rPr>
          <w:rFonts w:ascii="BLotus" w:cs="B Nazanin" w:hint="cs"/>
          <w:sz w:val="28"/>
          <w:szCs w:val="28"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آلفای کرونباخ 72/0 بدست امد.</w:t>
      </w:r>
    </w:p>
    <w:p w:rsidR="00B86E63" w:rsidRPr="00B86E63" w:rsidRDefault="00B86E63" w:rsidP="00B86E6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Lotus" w:cs="B Nazanin"/>
          <w:b/>
          <w:bCs/>
          <w:i/>
          <w:iCs/>
          <w:sz w:val="28"/>
          <w:szCs w:val="28"/>
          <w:rtl/>
        </w:rPr>
      </w:pPr>
    </w:p>
    <w:p w:rsidR="00B86E63" w:rsidRDefault="00B86E63" w:rsidP="00B86E63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منابع</w:t>
      </w:r>
      <w:r w:rsidRPr="00B86E63">
        <w:rPr>
          <w:rFonts w:cs="B Nazanin" w:hint="cs"/>
          <w:sz w:val="28"/>
          <w:szCs w:val="28"/>
          <w:rtl/>
        </w:rPr>
        <w:t xml:space="preserve">: </w:t>
      </w:r>
    </w:p>
    <w:p w:rsidR="00C36311" w:rsidRPr="00B86E63" w:rsidRDefault="00B86E63" w:rsidP="00B86E63">
      <w:pPr>
        <w:bidi/>
        <w:spacing w:after="0" w:line="240" w:lineRule="auto"/>
        <w:jc w:val="both"/>
        <w:rPr>
          <w:rFonts w:ascii="BLotus" w:cs="B Nazanin"/>
          <w:sz w:val="28"/>
          <w:szCs w:val="28"/>
        </w:rPr>
      </w:pPr>
      <w:r w:rsidRPr="00B86E63">
        <w:rPr>
          <w:rFonts w:ascii="BLotus" w:cs="B Nazanin" w:hint="cs"/>
          <w:sz w:val="28"/>
          <w:szCs w:val="28"/>
          <w:rtl/>
        </w:rPr>
        <w:t>رستگار، عباسعلی، موسوی داودی، سیدمهدی، فرتاش، کیارش، (1392)، بررسی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تاثیر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عجین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شدن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با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شغل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بر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رضایت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شغلی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و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تمایل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به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ترک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خدمت، فصلنامه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مدیریت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سازمانهای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دولتی؛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سال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اول،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شماره</w:t>
      </w:r>
      <w:r w:rsidRPr="00B86E63">
        <w:rPr>
          <w:rFonts w:ascii="BLotus" w:cs="B Nazanin"/>
          <w:sz w:val="28"/>
          <w:szCs w:val="28"/>
          <w:rtl/>
        </w:rPr>
        <w:t xml:space="preserve"> 4</w:t>
      </w:r>
      <w:r w:rsidRPr="00B86E63">
        <w:rPr>
          <w:rFonts w:ascii="BLotus" w:cs="B Nazanin" w:hint="cs"/>
          <w:sz w:val="28"/>
          <w:szCs w:val="28"/>
          <w:rtl/>
        </w:rPr>
        <w:t>،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پاییز</w:t>
      </w:r>
      <w:r w:rsidRPr="00B86E63">
        <w:rPr>
          <w:rFonts w:ascii="BLotus" w:cs="B Nazanin"/>
          <w:sz w:val="28"/>
          <w:szCs w:val="28"/>
          <w:rtl/>
        </w:rPr>
        <w:t xml:space="preserve"> </w:t>
      </w:r>
      <w:r w:rsidRPr="00B86E63">
        <w:rPr>
          <w:rFonts w:ascii="BLotus" w:cs="B Nazanin" w:hint="cs"/>
          <w:sz w:val="28"/>
          <w:szCs w:val="28"/>
          <w:rtl/>
        </w:rPr>
        <w:t>92، صص 110-90.</w:t>
      </w:r>
    </w:p>
    <w:sectPr w:rsidR="00C36311" w:rsidRPr="00B86E63" w:rsidSect="00B86E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DA4" w:rsidRDefault="00681DA4" w:rsidP="009C2855">
      <w:pPr>
        <w:spacing w:after="0" w:line="240" w:lineRule="auto"/>
      </w:pPr>
      <w:r>
        <w:separator/>
      </w:r>
    </w:p>
  </w:endnote>
  <w:endnote w:type="continuationSeparator" w:id="0">
    <w:p w:rsidR="00681DA4" w:rsidRDefault="00681DA4" w:rsidP="009C2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855" w:rsidRDefault="009C28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855" w:rsidRDefault="009C28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855" w:rsidRDefault="009C28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DA4" w:rsidRDefault="00681DA4" w:rsidP="009C2855">
      <w:pPr>
        <w:spacing w:after="0" w:line="240" w:lineRule="auto"/>
      </w:pPr>
      <w:r>
        <w:separator/>
      </w:r>
    </w:p>
  </w:footnote>
  <w:footnote w:type="continuationSeparator" w:id="0">
    <w:p w:rsidR="00681DA4" w:rsidRDefault="00681DA4" w:rsidP="009C2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855" w:rsidRDefault="009C28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855" w:rsidRDefault="009C28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855" w:rsidRDefault="009C28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BC5"/>
    <w:rsid w:val="000C0BC5"/>
    <w:rsid w:val="00681DA4"/>
    <w:rsid w:val="009C2855"/>
    <w:rsid w:val="00B86E63"/>
    <w:rsid w:val="00C3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2218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6E63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3">
    <w:name w:val="Grid Table 4 Accent 3"/>
    <w:basedOn w:val="TableNormal"/>
    <w:uiPriority w:val="49"/>
    <w:rsid w:val="00B86E6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9C2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855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9C2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855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2021-08-20T18:27:00Z</dcterms:created>
  <dcterms:modified xsi:type="dcterms:W3CDTF">2021-08-20T18:29:00Z</dcterms:modified>
</cp:coreProperties>
</file>