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37BCDC" w14:textId="77777777" w:rsidR="00F95155" w:rsidRPr="008B1C34" w:rsidRDefault="00F95155" w:rsidP="008B1C34">
      <w:pPr>
        <w:tabs>
          <w:tab w:val="right" w:pos="90"/>
        </w:tabs>
        <w:bidi/>
        <w:spacing w:after="0" w:line="240" w:lineRule="auto"/>
        <w:jc w:val="center"/>
        <w:rPr>
          <w:rFonts w:cs="B Nazanin"/>
          <w:b/>
          <w:bCs/>
          <w:sz w:val="28"/>
          <w:szCs w:val="28"/>
          <w:rtl/>
          <w:lang w:bidi="fa-IR"/>
        </w:rPr>
      </w:pPr>
      <w:r w:rsidRPr="008B1C34">
        <w:rPr>
          <w:rFonts w:cs="B Nazanin" w:hint="cs"/>
          <w:b/>
          <w:bCs/>
          <w:sz w:val="28"/>
          <w:szCs w:val="28"/>
          <w:rtl/>
        </w:rPr>
        <w:t xml:space="preserve">پرسشنامه استاندارد </w:t>
      </w:r>
      <w:r w:rsidRPr="008B1C34">
        <w:rPr>
          <w:rFonts w:cs="B Nazanin" w:hint="cs"/>
          <w:b/>
          <w:bCs/>
          <w:sz w:val="28"/>
          <w:szCs w:val="28"/>
          <w:rtl/>
          <w:lang w:bidi="fa-IR"/>
        </w:rPr>
        <w:t>ارزیابی</w:t>
      </w:r>
      <w:r w:rsidRPr="008B1C34">
        <w:rPr>
          <w:rFonts w:cs="B Nazanin"/>
          <w:b/>
          <w:bCs/>
          <w:sz w:val="28"/>
          <w:szCs w:val="28"/>
          <w:rtl/>
          <w:lang w:bidi="fa-IR"/>
        </w:rPr>
        <w:t xml:space="preserve"> </w:t>
      </w:r>
      <w:r w:rsidRPr="008B1C34">
        <w:rPr>
          <w:rFonts w:cs="B Nazanin" w:hint="cs"/>
          <w:b/>
          <w:bCs/>
          <w:sz w:val="28"/>
          <w:szCs w:val="28"/>
          <w:rtl/>
          <w:lang w:bidi="fa-IR"/>
        </w:rPr>
        <w:t>عملکرد</w:t>
      </w:r>
      <w:r w:rsidRPr="008B1C34">
        <w:rPr>
          <w:rFonts w:cs="B Nazanin"/>
          <w:b/>
          <w:bCs/>
          <w:sz w:val="28"/>
          <w:szCs w:val="28"/>
          <w:rtl/>
          <w:lang w:bidi="fa-IR"/>
        </w:rPr>
        <w:t xml:space="preserve"> </w:t>
      </w:r>
      <w:r w:rsidRPr="008B1C34">
        <w:rPr>
          <w:rFonts w:cs="B Nazanin" w:hint="cs"/>
          <w:b/>
          <w:bCs/>
          <w:sz w:val="28"/>
          <w:szCs w:val="28"/>
          <w:rtl/>
          <w:lang w:bidi="fa-IR"/>
        </w:rPr>
        <w:t>و</w:t>
      </w:r>
      <w:r w:rsidRPr="008B1C34">
        <w:rPr>
          <w:rFonts w:cs="B Nazanin"/>
          <w:b/>
          <w:bCs/>
          <w:sz w:val="28"/>
          <w:szCs w:val="28"/>
          <w:rtl/>
          <w:lang w:bidi="fa-IR"/>
        </w:rPr>
        <w:t xml:space="preserve"> </w:t>
      </w:r>
      <w:r w:rsidRPr="008B1C34">
        <w:rPr>
          <w:rFonts w:cs="B Nazanin" w:hint="cs"/>
          <w:b/>
          <w:bCs/>
          <w:sz w:val="28"/>
          <w:szCs w:val="28"/>
          <w:rtl/>
          <w:lang w:bidi="fa-IR"/>
        </w:rPr>
        <w:t>پاداش در سازمان لانجرنکر و همکاران (2001)</w:t>
      </w:r>
    </w:p>
    <w:p w14:paraId="12552329" w14:textId="77777777" w:rsidR="00F95155" w:rsidRPr="008B1C34" w:rsidRDefault="00F95155" w:rsidP="00F95155">
      <w:pPr>
        <w:tabs>
          <w:tab w:val="right" w:pos="90"/>
        </w:tabs>
        <w:bidi/>
        <w:spacing w:after="0" w:line="240" w:lineRule="auto"/>
        <w:rPr>
          <w:rFonts w:cs="B Nazanin"/>
          <w:b/>
          <w:bCs/>
          <w:sz w:val="28"/>
          <w:szCs w:val="28"/>
          <w:rtl/>
          <w:lang w:bidi="fa-IR"/>
        </w:rPr>
      </w:pPr>
    </w:p>
    <w:p w14:paraId="67328A33" w14:textId="77777777" w:rsidR="00F95155" w:rsidRDefault="00F95155" w:rsidP="00F95155">
      <w:pPr>
        <w:bidi/>
        <w:spacing w:after="0" w:line="240" w:lineRule="auto"/>
        <w:jc w:val="both"/>
        <w:rPr>
          <w:rFonts w:cs="B Nazanin"/>
          <w:sz w:val="28"/>
          <w:szCs w:val="28"/>
          <w:rtl/>
          <w:lang w:bidi="fa-IR"/>
        </w:rPr>
      </w:pPr>
      <w:r w:rsidRPr="008B1C34">
        <w:rPr>
          <w:rFonts w:cs="B Nazanin" w:hint="cs"/>
          <w:sz w:val="28"/>
          <w:szCs w:val="28"/>
          <w:rtl/>
          <w:lang w:bidi="fa-IR"/>
        </w:rPr>
        <w:t>پرسشنامه</w:t>
      </w:r>
      <w:r w:rsidRPr="008B1C34">
        <w:rPr>
          <w:rFonts w:cs="B Nazanin"/>
          <w:sz w:val="28"/>
          <w:szCs w:val="28"/>
          <w:rtl/>
          <w:lang w:bidi="fa-IR"/>
        </w:rPr>
        <w:t xml:space="preserve"> </w:t>
      </w:r>
      <w:r w:rsidRPr="008B1C34">
        <w:rPr>
          <w:rFonts w:cs="B Nazanin" w:hint="cs"/>
          <w:sz w:val="28"/>
          <w:szCs w:val="28"/>
          <w:rtl/>
          <w:lang w:bidi="fa-IR"/>
        </w:rPr>
        <w:t>استاندارد</w:t>
      </w:r>
      <w:r w:rsidRPr="008B1C34">
        <w:rPr>
          <w:rFonts w:cs="B Nazanin"/>
          <w:sz w:val="28"/>
          <w:szCs w:val="28"/>
          <w:rtl/>
          <w:lang w:bidi="fa-IR"/>
        </w:rPr>
        <w:t xml:space="preserve"> </w:t>
      </w:r>
      <w:r w:rsidRPr="008B1C34">
        <w:rPr>
          <w:rFonts w:cs="B Nazanin" w:hint="cs"/>
          <w:sz w:val="28"/>
          <w:szCs w:val="28"/>
          <w:rtl/>
          <w:lang w:bidi="fa-IR"/>
        </w:rPr>
        <w:t>ارزیابی</w:t>
      </w:r>
      <w:r w:rsidRPr="008B1C34">
        <w:rPr>
          <w:rFonts w:cs="B Nazanin"/>
          <w:sz w:val="28"/>
          <w:szCs w:val="28"/>
          <w:rtl/>
          <w:lang w:bidi="fa-IR"/>
        </w:rPr>
        <w:t xml:space="preserve"> </w:t>
      </w:r>
      <w:r w:rsidRPr="008B1C34">
        <w:rPr>
          <w:rFonts w:cs="B Nazanin" w:hint="cs"/>
          <w:sz w:val="28"/>
          <w:szCs w:val="28"/>
          <w:rtl/>
          <w:lang w:bidi="fa-IR"/>
        </w:rPr>
        <w:t>عملکرد</w:t>
      </w:r>
      <w:r w:rsidRPr="008B1C34">
        <w:rPr>
          <w:rFonts w:cs="B Nazanin"/>
          <w:sz w:val="28"/>
          <w:szCs w:val="28"/>
          <w:rtl/>
          <w:lang w:bidi="fa-IR"/>
        </w:rPr>
        <w:t xml:space="preserve"> </w:t>
      </w:r>
      <w:r w:rsidRPr="008B1C34">
        <w:rPr>
          <w:rFonts w:cs="B Nazanin" w:hint="cs"/>
          <w:sz w:val="28"/>
          <w:szCs w:val="28"/>
          <w:rtl/>
          <w:lang w:bidi="fa-IR"/>
        </w:rPr>
        <w:t>و</w:t>
      </w:r>
      <w:r w:rsidRPr="008B1C34">
        <w:rPr>
          <w:rFonts w:cs="B Nazanin"/>
          <w:sz w:val="28"/>
          <w:szCs w:val="28"/>
          <w:rtl/>
          <w:lang w:bidi="fa-IR"/>
        </w:rPr>
        <w:t xml:space="preserve"> </w:t>
      </w:r>
      <w:r w:rsidRPr="008B1C34">
        <w:rPr>
          <w:rFonts w:cs="B Nazanin" w:hint="cs"/>
          <w:sz w:val="28"/>
          <w:szCs w:val="28"/>
          <w:rtl/>
          <w:lang w:bidi="fa-IR"/>
        </w:rPr>
        <w:t>پاداش</w:t>
      </w:r>
      <w:r w:rsidRPr="008B1C34">
        <w:rPr>
          <w:rFonts w:cs="B Nazanin"/>
          <w:sz w:val="28"/>
          <w:szCs w:val="28"/>
          <w:rtl/>
          <w:lang w:bidi="fa-IR"/>
        </w:rPr>
        <w:t xml:space="preserve"> </w:t>
      </w:r>
      <w:r w:rsidRPr="008B1C34">
        <w:rPr>
          <w:rFonts w:cs="B Nazanin" w:hint="cs"/>
          <w:sz w:val="28"/>
          <w:szCs w:val="28"/>
          <w:rtl/>
          <w:lang w:bidi="fa-IR"/>
        </w:rPr>
        <w:t>در</w:t>
      </w:r>
      <w:r w:rsidRPr="008B1C34">
        <w:rPr>
          <w:rFonts w:cs="B Nazanin"/>
          <w:sz w:val="28"/>
          <w:szCs w:val="28"/>
          <w:rtl/>
          <w:lang w:bidi="fa-IR"/>
        </w:rPr>
        <w:t xml:space="preserve"> </w:t>
      </w:r>
      <w:r w:rsidRPr="008B1C34">
        <w:rPr>
          <w:rFonts w:cs="B Nazanin" w:hint="cs"/>
          <w:sz w:val="28"/>
          <w:szCs w:val="28"/>
          <w:rtl/>
          <w:lang w:bidi="fa-IR"/>
        </w:rPr>
        <w:t>سازمان</w:t>
      </w:r>
      <w:r w:rsidRPr="008B1C34">
        <w:rPr>
          <w:rFonts w:cs="B Nazanin"/>
          <w:sz w:val="28"/>
          <w:szCs w:val="28"/>
          <w:rtl/>
          <w:lang w:bidi="fa-IR"/>
        </w:rPr>
        <w:t xml:space="preserve"> </w:t>
      </w:r>
      <w:r w:rsidRPr="008B1C34">
        <w:rPr>
          <w:rFonts w:cs="B Nazanin" w:hint="cs"/>
          <w:sz w:val="28"/>
          <w:szCs w:val="28"/>
          <w:rtl/>
          <w:lang w:bidi="fa-IR"/>
        </w:rPr>
        <w:t>لانجرنکر</w:t>
      </w:r>
      <w:r w:rsidRPr="008B1C34">
        <w:rPr>
          <w:rFonts w:cs="B Nazanin"/>
          <w:sz w:val="28"/>
          <w:szCs w:val="28"/>
          <w:rtl/>
          <w:lang w:bidi="fa-IR"/>
        </w:rPr>
        <w:t xml:space="preserve"> </w:t>
      </w:r>
      <w:r w:rsidRPr="008B1C34">
        <w:rPr>
          <w:rFonts w:cs="B Nazanin" w:hint="cs"/>
          <w:sz w:val="28"/>
          <w:szCs w:val="28"/>
          <w:rtl/>
          <w:lang w:bidi="fa-IR"/>
        </w:rPr>
        <w:t>و</w:t>
      </w:r>
      <w:r w:rsidRPr="008B1C34">
        <w:rPr>
          <w:rFonts w:cs="B Nazanin"/>
          <w:sz w:val="28"/>
          <w:szCs w:val="28"/>
          <w:rtl/>
          <w:lang w:bidi="fa-IR"/>
        </w:rPr>
        <w:t xml:space="preserve"> </w:t>
      </w:r>
      <w:r w:rsidRPr="008B1C34">
        <w:rPr>
          <w:rFonts w:cs="B Nazanin" w:hint="cs"/>
          <w:sz w:val="28"/>
          <w:szCs w:val="28"/>
          <w:rtl/>
          <w:lang w:bidi="fa-IR"/>
        </w:rPr>
        <w:t>همکاران در سال 2001 ساخته شد و دارای 8 سوال می باشد.</w:t>
      </w:r>
    </w:p>
    <w:p w14:paraId="7F8B6B5A" w14:textId="77777777" w:rsidR="008B1C34" w:rsidRDefault="008B1C34" w:rsidP="008B1C34">
      <w:pPr>
        <w:bidi/>
        <w:spacing w:after="0" w:line="240" w:lineRule="auto"/>
        <w:jc w:val="both"/>
        <w:rPr>
          <w:rFonts w:cs="B Nazanin"/>
          <w:sz w:val="28"/>
          <w:szCs w:val="28"/>
          <w:rtl/>
          <w:lang w:bidi="fa-IR"/>
        </w:rPr>
      </w:pPr>
    </w:p>
    <w:tbl>
      <w:tblPr>
        <w:tblStyle w:val="GridTable4-Accent3"/>
        <w:bidiVisual/>
        <w:tblW w:w="10628" w:type="dxa"/>
        <w:tblInd w:w="-59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63"/>
        <w:gridCol w:w="7370"/>
        <w:gridCol w:w="550"/>
        <w:gridCol w:w="540"/>
        <w:gridCol w:w="540"/>
        <w:gridCol w:w="540"/>
        <w:gridCol w:w="525"/>
      </w:tblGrid>
      <w:tr w:rsidR="008B1C34" w:rsidRPr="008B1C34" w14:paraId="490EB06C" w14:textId="77777777" w:rsidTr="008B1C34">
        <w:trPr>
          <w:cnfStyle w:val="100000000000" w:firstRow="1" w:lastRow="0" w:firstColumn="0" w:lastColumn="0" w:oddVBand="0" w:evenVBand="0" w:oddHBand="0" w:evenHBand="0" w:firstRowFirstColumn="0" w:firstRowLastColumn="0" w:lastRowFirstColumn="0" w:lastRowLastColumn="0"/>
          <w:trHeight w:val="1547"/>
        </w:trPr>
        <w:tc>
          <w:tcPr>
            <w:cnfStyle w:val="001000000000" w:firstRow="0" w:lastRow="0" w:firstColumn="1" w:lastColumn="0" w:oddVBand="0" w:evenVBand="0" w:oddHBand="0" w:evenHBand="0" w:firstRowFirstColumn="0" w:firstRowLastColumn="0" w:lastRowFirstColumn="0" w:lastRowLastColumn="0"/>
            <w:tcW w:w="563" w:type="dxa"/>
            <w:tcBorders>
              <w:top w:val="single" w:sz="4" w:space="0" w:color="auto"/>
              <w:left w:val="single" w:sz="4" w:space="0" w:color="auto"/>
              <w:bottom w:val="single" w:sz="4" w:space="0" w:color="auto"/>
              <w:right w:val="single" w:sz="4" w:space="0" w:color="auto"/>
            </w:tcBorders>
            <w:textDirection w:val="btLr"/>
            <w:vAlign w:val="center"/>
          </w:tcPr>
          <w:p w14:paraId="17B402FB" w14:textId="77777777" w:rsidR="008B1C34" w:rsidRPr="008B1C34" w:rsidRDefault="008B1C34" w:rsidP="008B1C34">
            <w:pPr>
              <w:spacing w:after="0"/>
              <w:jc w:val="center"/>
              <w:rPr>
                <w:rFonts w:cs="B Nazanin"/>
                <w:b w:val="0"/>
                <w:bCs w:val="0"/>
                <w:color w:val="auto"/>
                <w:sz w:val="28"/>
                <w:szCs w:val="28"/>
                <w:rtl/>
              </w:rPr>
            </w:pPr>
            <w:r w:rsidRPr="008B1C34">
              <w:rPr>
                <w:rFonts w:cs="B Nazanin" w:hint="cs"/>
                <w:color w:val="auto"/>
                <w:sz w:val="28"/>
                <w:szCs w:val="28"/>
                <w:rtl/>
              </w:rPr>
              <w:t>ردیف</w:t>
            </w:r>
          </w:p>
        </w:tc>
        <w:tc>
          <w:tcPr>
            <w:tcW w:w="7370" w:type="dxa"/>
            <w:tcBorders>
              <w:top w:val="single" w:sz="4" w:space="0" w:color="auto"/>
              <w:left w:val="single" w:sz="4" w:space="0" w:color="auto"/>
              <w:bottom w:val="single" w:sz="4" w:space="0" w:color="auto"/>
              <w:right w:val="single" w:sz="4" w:space="0" w:color="auto"/>
            </w:tcBorders>
          </w:tcPr>
          <w:p w14:paraId="6FE30BDB" w14:textId="77777777" w:rsidR="008B1C34" w:rsidRPr="008B1C34" w:rsidRDefault="008B1C34" w:rsidP="00184CF1">
            <w:pPr>
              <w:spacing w:after="0"/>
              <w:jc w:val="center"/>
              <w:cnfStyle w:val="100000000000" w:firstRow="1" w:lastRow="0" w:firstColumn="0" w:lastColumn="0" w:oddVBand="0" w:evenVBand="0" w:oddHBand="0" w:evenHBand="0" w:firstRowFirstColumn="0" w:firstRowLastColumn="0" w:lastRowFirstColumn="0" w:lastRowLastColumn="0"/>
              <w:rPr>
                <w:rFonts w:cs="B Nazanin"/>
                <w:color w:val="auto"/>
                <w:sz w:val="28"/>
                <w:szCs w:val="28"/>
                <w:rtl/>
              </w:rPr>
            </w:pPr>
          </w:p>
          <w:p w14:paraId="744AC4FF" w14:textId="77777777" w:rsidR="008B1C34" w:rsidRPr="008B1C34" w:rsidRDefault="008B1C34" w:rsidP="00184CF1">
            <w:pPr>
              <w:spacing w:after="0"/>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rPr>
            </w:pPr>
            <w:r w:rsidRPr="008B1C34">
              <w:rPr>
                <w:rFonts w:cs="B Nazanin" w:hint="cs"/>
                <w:color w:val="auto"/>
                <w:sz w:val="28"/>
                <w:szCs w:val="28"/>
                <w:rtl/>
              </w:rPr>
              <w:t>سوالات</w:t>
            </w:r>
          </w:p>
        </w:tc>
        <w:tc>
          <w:tcPr>
            <w:tcW w:w="550" w:type="dxa"/>
            <w:tcBorders>
              <w:top w:val="single" w:sz="4" w:space="0" w:color="auto"/>
              <w:left w:val="single" w:sz="4" w:space="0" w:color="auto"/>
              <w:bottom w:val="single" w:sz="4" w:space="0" w:color="auto"/>
              <w:right w:val="single" w:sz="4" w:space="0" w:color="auto"/>
            </w:tcBorders>
            <w:textDirection w:val="btLr"/>
          </w:tcPr>
          <w:p w14:paraId="73744EF7" w14:textId="77777777" w:rsidR="008B1C34" w:rsidRPr="008B1C34" w:rsidRDefault="008B1C34" w:rsidP="00184CF1">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rPr>
            </w:pPr>
            <w:r w:rsidRPr="008B1C34">
              <w:rPr>
                <w:rFonts w:cs="B Nazanin" w:hint="cs"/>
                <w:color w:val="auto"/>
                <w:sz w:val="28"/>
                <w:szCs w:val="28"/>
                <w:rtl/>
              </w:rPr>
              <w:t>کاملا مخالفم</w:t>
            </w:r>
          </w:p>
        </w:tc>
        <w:tc>
          <w:tcPr>
            <w:tcW w:w="540" w:type="dxa"/>
            <w:tcBorders>
              <w:top w:val="single" w:sz="4" w:space="0" w:color="auto"/>
              <w:left w:val="single" w:sz="4" w:space="0" w:color="auto"/>
              <w:bottom w:val="single" w:sz="4" w:space="0" w:color="auto"/>
              <w:right w:val="single" w:sz="4" w:space="0" w:color="auto"/>
            </w:tcBorders>
            <w:textDirection w:val="btLr"/>
          </w:tcPr>
          <w:p w14:paraId="50063BF6" w14:textId="77777777" w:rsidR="008B1C34" w:rsidRPr="008B1C34" w:rsidRDefault="008B1C34" w:rsidP="00184CF1">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rPr>
            </w:pPr>
            <w:r w:rsidRPr="008B1C34">
              <w:rPr>
                <w:rFonts w:cs="B Nazanin" w:hint="cs"/>
                <w:color w:val="auto"/>
                <w:sz w:val="28"/>
                <w:szCs w:val="28"/>
                <w:rtl/>
              </w:rPr>
              <w:t>مخالفم</w:t>
            </w:r>
          </w:p>
        </w:tc>
        <w:tc>
          <w:tcPr>
            <w:tcW w:w="540" w:type="dxa"/>
            <w:tcBorders>
              <w:top w:val="single" w:sz="4" w:space="0" w:color="auto"/>
              <w:left w:val="single" w:sz="4" w:space="0" w:color="auto"/>
              <w:bottom w:val="single" w:sz="4" w:space="0" w:color="auto"/>
              <w:right w:val="single" w:sz="4" w:space="0" w:color="auto"/>
            </w:tcBorders>
            <w:textDirection w:val="btLr"/>
          </w:tcPr>
          <w:p w14:paraId="1A372B4E" w14:textId="77777777" w:rsidR="008B1C34" w:rsidRPr="008B1C34" w:rsidRDefault="008B1C34" w:rsidP="00184CF1">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rPr>
            </w:pPr>
            <w:r w:rsidRPr="008B1C34">
              <w:rPr>
                <w:rFonts w:cs="B Nazanin" w:hint="cs"/>
                <w:color w:val="auto"/>
                <w:sz w:val="28"/>
                <w:szCs w:val="28"/>
                <w:rtl/>
              </w:rPr>
              <w:t>نطری ندارم</w:t>
            </w:r>
          </w:p>
        </w:tc>
        <w:tc>
          <w:tcPr>
            <w:tcW w:w="540" w:type="dxa"/>
            <w:tcBorders>
              <w:top w:val="single" w:sz="4" w:space="0" w:color="auto"/>
              <w:left w:val="single" w:sz="4" w:space="0" w:color="auto"/>
              <w:bottom w:val="single" w:sz="4" w:space="0" w:color="auto"/>
              <w:right w:val="single" w:sz="4" w:space="0" w:color="auto"/>
            </w:tcBorders>
            <w:textDirection w:val="btLr"/>
          </w:tcPr>
          <w:p w14:paraId="51850821" w14:textId="77777777" w:rsidR="008B1C34" w:rsidRPr="008B1C34" w:rsidRDefault="008B1C34" w:rsidP="00184CF1">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rPr>
            </w:pPr>
            <w:r w:rsidRPr="008B1C34">
              <w:rPr>
                <w:rFonts w:cs="B Nazanin" w:hint="cs"/>
                <w:color w:val="auto"/>
                <w:sz w:val="28"/>
                <w:szCs w:val="28"/>
                <w:rtl/>
              </w:rPr>
              <w:t>موافقم</w:t>
            </w:r>
          </w:p>
        </w:tc>
        <w:tc>
          <w:tcPr>
            <w:tcW w:w="525" w:type="dxa"/>
            <w:tcBorders>
              <w:top w:val="single" w:sz="4" w:space="0" w:color="auto"/>
              <w:left w:val="single" w:sz="4" w:space="0" w:color="auto"/>
              <w:bottom w:val="single" w:sz="4" w:space="0" w:color="auto"/>
              <w:right w:val="single" w:sz="4" w:space="0" w:color="auto"/>
            </w:tcBorders>
            <w:textDirection w:val="btLr"/>
          </w:tcPr>
          <w:p w14:paraId="7795CE0D" w14:textId="77777777" w:rsidR="008B1C34" w:rsidRPr="008B1C34" w:rsidRDefault="008B1C34" w:rsidP="00184CF1">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8"/>
                <w:szCs w:val="28"/>
                <w:rtl/>
              </w:rPr>
            </w:pPr>
            <w:r w:rsidRPr="008B1C34">
              <w:rPr>
                <w:rFonts w:cs="B Nazanin" w:hint="cs"/>
                <w:color w:val="auto"/>
                <w:sz w:val="28"/>
                <w:szCs w:val="28"/>
                <w:rtl/>
              </w:rPr>
              <w:t>کاملا موافقم</w:t>
            </w:r>
          </w:p>
        </w:tc>
      </w:tr>
      <w:tr w:rsidR="008B1C34" w:rsidRPr="008B1C34" w14:paraId="489A9196" w14:textId="77777777" w:rsidTr="008B1C34">
        <w:trPr>
          <w:cnfStyle w:val="000000100000" w:firstRow="0" w:lastRow="0" w:firstColumn="0" w:lastColumn="0" w:oddVBand="0" w:evenVBand="0" w:oddHBand="1"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563" w:type="dxa"/>
            <w:tcBorders>
              <w:top w:val="single" w:sz="4" w:space="0" w:color="auto"/>
            </w:tcBorders>
            <w:vAlign w:val="center"/>
          </w:tcPr>
          <w:p w14:paraId="5393080F" w14:textId="77777777" w:rsidR="008B1C34" w:rsidRPr="008B1C34" w:rsidRDefault="008B1C34" w:rsidP="008B1C34">
            <w:pPr>
              <w:spacing w:after="0"/>
              <w:jc w:val="center"/>
              <w:rPr>
                <w:rFonts w:cs="B Nazanin"/>
                <w:sz w:val="28"/>
                <w:szCs w:val="28"/>
                <w:rtl/>
              </w:rPr>
            </w:pPr>
            <w:r w:rsidRPr="008B1C34">
              <w:rPr>
                <w:rFonts w:cs="B Nazanin"/>
                <w:sz w:val="28"/>
                <w:szCs w:val="28"/>
              </w:rPr>
              <w:t>1</w:t>
            </w:r>
          </w:p>
        </w:tc>
        <w:tc>
          <w:tcPr>
            <w:tcW w:w="7370" w:type="dxa"/>
            <w:tcBorders>
              <w:top w:val="single" w:sz="4" w:space="0" w:color="auto"/>
            </w:tcBorders>
          </w:tcPr>
          <w:p w14:paraId="4AA905B5" w14:textId="77777777" w:rsidR="008B1C34" w:rsidRPr="008B1C34" w:rsidRDefault="008B1C34" w:rsidP="00184CF1">
            <w:pPr>
              <w:widowControl w:val="0"/>
              <w:bidi/>
              <w:spacing w:line="216" w:lineRule="auto"/>
              <w:contextualSpacing/>
              <w:jc w:val="lowKashida"/>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8B1C34">
              <w:rPr>
                <w:rFonts w:cs="B Nazanin" w:hint="cs"/>
                <w:sz w:val="24"/>
                <w:szCs w:val="24"/>
                <w:rtl/>
                <w:lang w:bidi="fa-IR"/>
              </w:rPr>
              <w:t xml:space="preserve"> بیشتر افراد برابری را نمی خواهند و می خواهند بیشتر از همتایان خود دریافت کنند. </w:t>
            </w:r>
          </w:p>
        </w:tc>
        <w:tc>
          <w:tcPr>
            <w:tcW w:w="550" w:type="dxa"/>
            <w:tcBorders>
              <w:top w:val="single" w:sz="4" w:space="0" w:color="auto"/>
            </w:tcBorders>
          </w:tcPr>
          <w:p w14:paraId="514CDDEC"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Borders>
              <w:top w:val="single" w:sz="4" w:space="0" w:color="auto"/>
            </w:tcBorders>
          </w:tcPr>
          <w:p w14:paraId="0CEA9987"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Borders>
              <w:top w:val="single" w:sz="4" w:space="0" w:color="auto"/>
            </w:tcBorders>
          </w:tcPr>
          <w:p w14:paraId="1F108E03"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Borders>
              <w:top w:val="single" w:sz="4" w:space="0" w:color="auto"/>
            </w:tcBorders>
          </w:tcPr>
          <w:p w14:paraId="5924C4E2"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25" w:type="dxa"/>
            <w:tcBorders>
              <w:top w:val="single" w:sz="4" w:space="0" w:color="auto"/>
            </w:tcBorders>
          </w:tcPr>
          <w:p w14:paraId="72A1E9FD"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8B1C34" w:rsidRPr="008B1C34" w14:paraId="717651D3" w14:textId="77777777" w:rsidTr="008B1C34">
        <w:trPr>
          <w:trHeight w:val="653"/>
        </w:trPr>
        <w:tc>
          <w:tcPr>
            <w:cnfStyle w:val="001000000000" w:firstRow="0" w:lastRow="0" w:firstColumn="1" w:lastColumn="0" w:oddVBand="0" w:evenVBand="0" w:oddHBand="0" w:evenHBand="0" w:firstRowFirstColumn="0" w:firstRowLastColumn="0" w:lastRowFirstColumn="0" w:lastRowLastColumn="0"/>
            <w:tcW w:w="563" w:type="dxa"/>
            <w:vAlign w:val="center"/>
          </w:tcPr>
          <w:p w14:paraId="6CCFF8F0" w14:textId="77777777" w:rsidR="008B1C34" w:rsidRPr="008B1C34" w:rsidRDefault="008B1C34" w:rsidP="008B1C34">
            <w:pPr>
              <w:spacing w:after="0"/>
              <w:jc w:val="center"/>
              <w:rPr>
                <w:rFonts w:cs="B Nazanin"/>
                <w:sz w:val="28"/>
                <w:szCs w:val="28"/>
                <w:rtl/>
              </w:rPr>
            </w:pPr>
            <w:r w:rsidRPr="008B1C34">
              <w:rPr>
                <w:rFonts w:cs="B Nazanin"/>
                <w:sz w:val="28"/>
                <w:szCs w:val="28"/>
              </w:rPr>
              <w:t>2</w:t>
            </w:r>
          </w:p>
        </w:tc>
        <w:tc>
          <w:tcPr>
            <w:tcW w:w="7370" w:type="dxa"/>
          </w:tcPr>
          <w:p w14:paraId="018DFA0A" w14:textId="77777777" w:rsidR="008B1C34" w:rsidRPr="008B1C34" w:rsidRDefault="008B1C34" w:rsidP="00184CF1">
            <w:pPr>
              <w:widowControl w:val="0"/>
              <w:bidi/>
              <w:spacing w:line="216" w:lineRule="auto"/>
              <w:contextualSpacing/>
              <w:jc w:val="lowKashida"/>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8B1C34">
              <w:rPr>
                <w:rFonts w:cs="B Nazanin" w:hint="cs"/>
                <w:sz w:val="24"/>
                <w:szCs w:val="24"/>
                <w:rtl/>
                <w:lang w:bidi="fa-IR"/>
              </w:rPr>
              <w:t xml:space="preserve"> پرداخت مبتنی بر مهارت، به خوبی کار نمی‌کند زیرا کارکنان حداقل های لازم جهت کسب نرخ بیشتر را یادخواهند گرفت و آنگاه، آنچه یادگرفته اند را فراموش می‌کنند. </w:t>
            </w:r>
          </w:p>
        </w:tc>
        <w:tc>
          <w:tcPr>
            <w:tcW w:w="550" w:type="dxa"/>
          </w:tcPr>
          <w:p w14:paraId="3EBE0602"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40" w:type="dxa"/>
          </w:tcPr>
          <w:p w14:paraId="1AF9534C"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40" w:type="dxa"/>
          </w:tcPr>
          <w:p w14:paraId="69FD3E02"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40" w:type="dxa"/>
          </w:tcPr>
          <w:p w14:paraId="3340C3CB"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25" w:type="dxa"/>
          </w:tcPr>
          <w:p w14:paraId="56A42041"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r>
      <w:tr w:rsidR="008B1C34" w:rsidRPr="008B1C34" w14:paraId="5EAB8C21" w14:textId="77777777" w:rsidTr="008B1C34">
        <w:trPr>
          <w:cnfStyle w:val="000000100000" w:firstRow="0" w:lastRow="0" w:firstColumn="0" w:lastColumn="0" w:oddVBand="0" w:evenVBand="0" w:oddHBand="1" w:evenHBand="0" w:firstRowFirstColumn="0" w:firstRowLastColumn="0" w:lastRowFirstColumn="0" w:lastRowLastColumn="0"/>
          <w:trHeight w:val="653"/>
        </w:trPr>
        <w:tc>
          <w:tcPr>
            <w:cnfStyle w:val="001000000000" w:firstRow="0" w:lastRow="0" w:firstColumn="1" w:lastColumn="0" w:oddVBand="0" w:evenVBand="0" w:oddHBand="0" w:evenHBand="0" w:firstRowFirstColumn="0" w:firstRowLastColumn="0" w:lastRowFirstColumn="0" w:lastRowLastColumn="0"/>
            <w:tcW w:w="563" w:type="dxa"/>
            <w:vAlign w:val="center"/>
          </w:tcPr>
          <w:p w14:paraId="632E014A" w14:textId="77777777" w:rsidR="008B1C34" w:rsidRPr="008B1C34" w:rsidRDefault="008B1C34" w:rsidP="008B1C34">
            <w:pPr>
              <w:spacing w:after="0"/>
              <w:jc w:val="center"/>
              <w:rPr>
                <w:rFonts w:cs="B Nazanin"/>
                <w:sz w:val="28"/>
                <w:szCs w:val="28"/>
                <w:rtl/>
              </w:rPr>
            </w:pPr>
            <w:r w:rsidRPr="008B1C34">
              <w:rPr>
                <w:rFonts w:cs="B Nazanin"/>
                <w:sz w:val="28"/>
                <w:szCs w:val="28"/>
              </w:rPr>
              <w:t>3</w:t>
            </w:r>
          </w:p>
        </w:tc>
        <w:tc>
          <w:tcPr>
            <w:tcW w:w="7370" w:type="dxa"/>
          </w:tcPr>
          <w:p w14:paraId="76F4549D" w14:textId="77777777" w:rsidR="008B1C34" w:rsidRPr="008B1C34" w:rsidRDefault="008B1C34" w:rsidP="00184CF1">
            <w:pPr>
              <w:widowControl w:val="0"/>
              <w:bidi/>
              <w:spacing w:line="216" w:lineRule="auto"/>
              <w:contextualSpacing/>
              <w:jc w:val="lowKashida"/>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8B1C34">
              <w:rPr>
                <w:rFonts w:cs="B Nazanin" w:hint="cs"/>
                <w:sz w:val="24"/>
                <w:szCs w:val="24"/>
                <w:rtl/>
                <w:lang w:bidi="fa-IR"/>
              </w:rPr>
              <w:t xml:space="preserve"> بیشتر کارکنان، با وضع موجود بسیار راحت هستند و تمایلی برای تلاش جهت یادگیری مهارت‌های جدید ندارند. </w:t>
            </w:r>
          </w:p>
        </w:tc>
        <w:tc>
          <w:tcPr>
            <w:tcW w:w="550" w:type="dxa"/>
          </w:tcPr>
          <w:p w14:paraId="165EF7FC"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Pr>
          <w:p w14:paraId="545C3638"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Pr>
          <w:p w14:paraId="7098DA9B"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Pr>
          <w:p w14:paraId="33076B77"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25" w:type="dxa"/>
          </w:tcPr>
          <w:p w14:paraId="3EB27126"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8B1C34" w:rsidRPr="008B1C34" w14:paraId="7B0865FB" w14:textId="77777777" w:rsidTr="008B1C34">
        <w:trPr>
          <w:trHeight w:val="636"/>
        </w:trPr>
        <w:tc>
          <w:tcPr>
            <w:cnfStyle w:val="001000000000" w:firstRow="0" w:lastRow="0" w:firstColumn="1" w:lastColumn="0" w:oddVBand="0" w:evenVBand="0" w:oddHBand="0" w:evenHBand="0" w:firstRowFirstColumn="0" w:firstRowLastColumn="0" w:lastRowFirstColumn="0" w:lastRowLastColumn="0"/>
            <w:tcW w:w="563" w:type="dxa"/>
            <w:vAlign w:val="center"/>
          </w:tcPr>
          <w:p w14:paraId="762BB935" w14:textId="77777777" w:rsidR="008B1C34" w:rsidRPr="008B1C34" w:rsidRDefault="008B1C34" w:rsidP="008B1C34">
            <w:pPr>
              <w:spacing w:after="0"/>
              <w:jc w:val="center"/>
              <w:rPr>
                <w:rFonts w:cs="B Nazanin"/>
                <w:sz w:val="28"/>
                <w:szCs w:val="28"/>
              </w:rPr>
            </w:pPr>
            <w:r w:rsidRPr="008B1C34">
              <w:rPr>
                <w:rFonts w:cs="B Nazanin" w:hint="cs"/>
                <w:sz w:val="28"/>
                <w:szCs w:val="28"/>
                <w:rtl/>
              </w:rPr>
              <w:t>4</w:t>
            </w:r>
          </w:p>
        </w:tc>
        <w:tc>
          <w:tcPr>
            <w:tcW w:w="7370" w:type="dxa"/>
          </w:tcPr>
          <w:p w14:paraId="066D23B0" w14:textId="77777777" w:rsidR="008B1C34" w:rsidRPr="008B1C34" w:rsidRDefault="008B1C34" w:rsidP="00184CF1">
            <w:pPr>
              <w:widowControl w:val="0"/>
              <w:tabs>
                <w:tab w:val="left" w:pos="8310"/>
              </w:tabs>
              <w:bidi/>
              <w:spacing w:line="216" w:lineRule="auto"/>
              <w:contextualSpacing/>
              <w:jc w:val="lowKashida"/>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8B1C34">
              <w:rPr>
                <w:rFonts w:cs="B Nazanin" w:hint="cs"/>
                <w:sz w:val="24"/>
                <w:szCs w:val="24"/>
                <w:rtl/>
                <w:lang w:bidi="fa-IR"/>
              </w:rPr>
              <w:t xml:space="preserve"> بیشتر کارکنان نه درک می‌کنند که سود چیست و نه اهمیت آنرا می دانند، بنابراین، سیستم های تسهیم سود موفق نمی‌شود. </w:t>
            </w:r>
          </w:p>
        </w:tc>
        <w:tc>
          <w:tcPr>
            <w:tcW w:w="550" w:type="dxa"/>
          </w:tcPr>
          <w:p w14:paraId="23FECD1D"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40" w:type="dxa"/>
          </w:tcPr>
          <w:p w14:paraId="010F9187"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40" w:type="dxa"/>
          </w:tcPr>
          <w:p w14:paraId="4D4EA02A"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40" w:type="dxa"/>
          </w:tcPr>
          <w:p w14:paraId="5C6346F8"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25" w:type="dxa"/>
          </w:tcPr>
          <w:p w14:paraId="67A689FC"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r>
      <w:tr w:rsidR="008B1C34" w:rsidRPr="008B1C34" w14:paraId="1A53C34B" w14:textId="77777777" w:rsidTr="008B1C34">
        <w:trPr>
          <w:cnfStyle w:val="000000100000" w:firstRow="0" w:lastRow="0" w:firstColumn="0" w:lastColumn="0" w:oddVBand="0" w:evenVBand="0" w:oddHBand="1" w:evenHBand="0" w:firstRowFirstColumn="0" w:firstRowLastColumn="0" w:lastRowFirstColumn="0" w:lastRowLastColumn="0"/>
          <w:trHeight w:val="653"/>
        </w:trPr>
        <w:tc>
          <w:tcPr>
            <w:cnfStyle w:val="001000000000" w:firstRow="0" w:lastRow="0" w:firstColumn="1" w:lastColumn="0" w:oddVBand="0" w:evenVBand="0" w:oddHBand="0" w:evenHBand="0" w:firstRowFirstColumn="0" w:firstRowLastColumn="0" w:lastRowFirstColumn="0" w:lastRowLastColumn="0"/>
            <w:tcW w:w="563" w:type="dxa"/>
            <w:vAlign w:val="center"/>
          </w:tcPr>
          <w:p w14:paraId="0C3D3B6F" w14:textId="77777777" w:rsidR="008B1C34" w:rsidRPr="008B1C34" w:rsidRDefault="008B1C34" w:rsidP="008B1C34">
            <w:pPr>
              <w:spacing w:after="0"/>
              <w:jc w:val="center"/>
              <w:rPr>
                <w:rFonts w:cs="B Nazanin"/>
                <w:sz w:val="28"/>
                <w:szCs w:val="28"/>
              </w:rPr>
            </w:pPr>
            <w:r w:rsidRPr="008B1C34">
              <w:rPr>
                <w:rFonts w:cs="B Nazanin" w:hint="cs"/>
                <w:sz w:val="28"/>
                <w:szCs w:val="28"/>
                <w:rtl/>
              </w:rPr>
              <w:t>5</w:t>
            </w:r>
          </w:p>
        </w:tc>
        <w:tc>
          <w:tcPr>
            <w:tcW w:w="7370" w:type="dxa"/>
          </w:tcPr>
          <w:p w14:paraId="241DBE82" w14:textId="77777777" w:rsidR="008B1C34" w:rsidRPr="008B1C34" w:rsidRDefault="008B1C34" w:rsidP="00184CF1">
            <w:pPr>
              <w:widowControl w:val="0"/>
              <w:bidi/>
              <w:spacing w:line="216" w:lineRule="auto"/>
              <w:contextualSpacing/>
              <w:jc w:val="lowKashida"/>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8B1C34">
              <w:rPr>
                <w:rFonts w:cs="B Nazanin" w:hint="cs"/>
                <w:sz w:val="24"/>
                <w:szCs w:val="24"/>
                <w:rtl/>
                <w:lang w:bidi="fa-IR"/>
              </w:rPr>
              <w:t xml:space="preserve"> اگر کارکنان بخواهند در یک برنامه بازخور 360 درجه ای مشارکت کرده و مدیرشان را ارزیابی کنند، بیشتر کارکنان در ارزیابی های خود صادق نمی‌باشند. </w:t>
            </w:r>
          </w:p>
        </w:tc>
        <w:tc>
          <w:tcPr>
            <w:tcW w:w="550" w:type="dxa"/>
          </w:tcPr>
          <w:p w14:paraId="24224903"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Pr>
          <w:p w14:paraId="5257AC04"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Pr>
          <w:p w14:paraId="086EEA93"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Pr>
          <w:p w14:paraId="2229CA11"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25" w:type="dxa"/>
          </w:tcPr>
          <w:p w14:paraId="3839BEA6"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8B1C34" w:rsidRPr="008B1C34" w14:paraId="50BB1F58" w14:textId="77777777" w:rsidTr="008B1C34">
        <w:trPr>
          <w:trHeight w:val="653"/>
        </w:trPr>
        <w:tc>
          <w:tcPr>
            <w:cnfStyle w:val="001000000000" w:firstRow="0" w:lastRow="0" w:firstColumn="1" w:lastColumn="0" w:oddVBand="0" w:evenVBand="0" w:oddHBand="0" w:evenHBand="0" w:firstRowFirstColumn="0" w:firstRowLastColumn="0" w:lastRowFirstColumn="0" w:lastRowLastColumn="0"/>
            <w:tcW w:w="563" w:type="dxa"/>
            <w:vAlign w:val="center"/>
          </w:tcPr>
          <w:p w14:paraId="1A77D7AF" w14:textId="77777777" w:rsidR="008B1C34" w:rsidRPr="008B1C34" w:rsidRDefault="008B1C34" w:rsidP="008B1C34">
            <w:pPr>
              <w:spacing w:after="0"/>
              <w:jc w:val="center"/>
              <w:rPr>
                <w:rFonts w:cs="B Nazanin"/>
                <w:sz w:val="28"/>
                <w:szCs w:val="28"/>
              </w:rPr>
            </w:pPr>
            <w:r w:rsidRPr="008B1C34">
              <w:rPr>
                <w:rFonts w:cs="B Nazanin" w:hint="cs"/>
                <w:sz w:val="28"/>
                <w:szCs w:val="28"/>
                <w:rtl/>
              </w:rPr>
              <w:t>6</w:t>
            </w:r>
          </w:p>
        </w:tc>
        <w:tc>
          <w:tcPr>
            <w:tcW w:w="7370" w:type="dxa"/>
          </w:tcPr>
          <w:p w14:paraId="029A1A56" w14:textId="77777777" w:rsidR="008B1C34" w:rsidRPr="008B1C34" w:rsidRDefault="008B1C34" w:rsidP="00184CF1">
            <w:pPr>
              <w:widowControl w:val="0"/>
              <w:bidi/>
              <w:spacing w:line="216" w:lineRule="auto"/>
              <w:contextualSpacing/>
              <w:jc w:val="lowKashida"/>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8B1C34">
              <w:rPr>
                <w:rFonts w:cs="B Nazanin" w:hint="cs"/>
                <w:sz w:val="24"/>
                <w:szCs w:val="24"/>
                <w:rtl/>
                <w:lang w:bidi="fa-IR"/>
              </w:rPr>
              <w:t xml:space="preserve"> اختلاف نظر بین مدیریت و نیروی کار آنقدر بزرگ است که سیستم های تسهیم سود ممکن است موفق نشوند. </w:t>
            </w:r>
          </w:p>
        </w:tc>
        <w:tc>
          <w:tcPr>
            <w:tcW w:w="550" w:type="dxa"/>
          </w:tcPr>
          <w:p w14:paraId="6CF10CD6"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40" w:type="dxa"/>
          </w:tcPr>
          <w:p w14:paraId="76866567"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40" w:type="dxa"/>
          </w:tcPr>
          <w:p w14:paraId="1CED1456"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40" w:type="dxa"/>
          </w:tcPr>
          <w:p w14:paraId="4E31DAB8"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25" w:type="dxa"/>
          </w:tcPr>
          <w:p w14:paraId="69A09683"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r>
      <w:tr w:rsidR="008B1C34" w:rsidRPr="008B1C34" w14:paraId="343736EA" w14:textId="77777777" w:rsidTr="008B1C34">
        <w:trPr>
          <w:cnfStyle w:val="000000100000" w:firstRow="0" w:lastRow="0" w:firstColumn="0" w:lastColumn="0" w:oddVBand="0" w:evenVBand="0" w:oddHBand="1" w:evenHBand="0" w:firstRowFirstColumn="0" w:firstRowLastColumn="0" w:lastRowFirstColumn="0" w:lastRowLastColumn="0"/>
          <w:trHeight w:val="653"/>
        </w:trPr>
        <w:tc>
          <w:tcPr>
            <w:cnfStyle w:val="001000000000" w:firstRow="0" w:lastRow="0" w:firstColumn="1" w:lastColumn="0" w:oddVBand="0" w:evenVBand="0" w:oddHBand="0" w:evenHBand="0" w:firstRowFirstColumn="0" w:firstRowLastColumn="0" w:lastRowFirstColumn="0" w:lastRowLastColumn="0"/>
            <w:tcW w:w="563" w:type="dxa"/>
            <w:vAlign w:val="center"/>
          </w:tcPr>
          <w:p w14:paraId="35AE4132" w14:textId="77777777" w:rsidR="008B1C34" w:rsidRPr="008B1C34" w:rsidRDefault="008B1C34" w:rsidP="008B1C34">
            <w:pPr>
              <w:spacing w:after="0"/>
              <w:jc w:val="center"/>
              <w:rPr>
                <w:rFonts w:cs="B Nazanin"/>
                <w:sz w:val="28"/>
                <w:szCs w:val="28"/>
              </w:rPr>
            </w:pPr>
            <w:r w:rsidRPr="008B1C34">
              <w:rPr>
                <w:rFonts w:cs="B Nazanin" w:hint="cs"/>
                <w:sz w:val="28"/>
                <w:szCs w:val="28"/>
                <w:rtl/>
              </w:rPr>
              <w:t>7</w:t>
            </w:r>
          </w:p>
        </w:tc>
        <w:tc>
          <w:tcPr>
            <w:tcW w:w="7370" w:type="dxa"/>
          </w:tcPr>
          <w:p w14:paraId="7907E6EA" w14:textId="77777777" w:rsidR="008B1C34" w:rsidRPr="008B1C34" w:rsidRDefault="008B1C34" w:rsidP="00184CF1">
            <w:pPr>
              <w:widowControl w:val="0"/>
              <w:bidi/>
              <w:spacing w:line="216" w:lineRule="auto"/>
              <w:contextualSpacing/>
              <w:jc w:val="lowKashida"/>
              <w:cnfStyle w:val="000000100000" w:firstRow="0" w:lastRow="0" w:firstColumn="0" w:lastColumn="0" w:oddVBand="0" w:evenVBand="0" w:oddHBand="1" w:evenHBand="0" w:firstRowFirstColumn="0" w:firstRowLastColumn="0" w:lastRowFirstColumn="0" w:lastRowLastColumn="0"/>
              <w:rPr>
                <w:rFonts w:cs="B Nazanin"/>
                <w:b/>
                <w:bCs/>
                <w:sz w:val="24"/>
                <w:szCs w:val="24"/>
                <w:rtl/>
                <w:lang w:bidi="fa-IR"/>
              </w:rPr>
            </w:pPr>
            <w:r w:rsidRPr="008B1C34">
              <w:rPr>
                <w:rFonts w:cs="B Nazanin" w:hint="cs"/>
                <w:sz w:val="24"/>
                <w:szCs w:val="24"/>
                <w:rtl/>
                <w:lang w:bidi="fa-IR"/>
              </w:rPr>
              <w:t xml:space="preserve"> از آنجایی که افراد نمی خواهند درباره نقاط ضعف و نواقص خود بشنوند، مصاحبه های ارزیابی عملکرد، رفتار کارکنان را تغییر نخواهد داد.</w:t>
            </w:r>
          </w:p>
        </w:tc>
        <w:tc>
          <w:tcPr>
            <w:tcW w:w="550" w:type="dxa"/>
          </w:tcPr>
          <w:p w14:paraId="3F329159"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Pr>
          <w:p w14:paraId="11FEE45E"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Pr>
          <w:p w14:paraId="7A8BA63D"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40" w:type="dxa"/>
          </w:tcPr>
          <w:p w14:paraId="5A7565EC"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c>
          <w:tcPr>
            <w:tcW w:w="525" w:type="dxa"/>
          </w:tcPr>
          <w:p w14:paraId="64D40100" w14:textId="77777777" w:rsidR="008B1C34" w:rsidRPr="008B1C34" w:rsidRDefault="008B1C34" w:rsidP="00184CF1">
            <w:pPr>
              <w:spacing w:after="0"/>
              <w:cnfStyle w:val="000000100000" w:firstRow="0" w:lastRow="0" w:firstColumn="0" w:lastColumn="0" w:oddVBand="0" w:evenVBand="0" w:oddHBand="1" w:evenHBand="0" w:firstRowFirstColumn="0" w:firstRowLastColumn="0" w:lastRowFirstColumn="0" w:lastRowLastColumn="0"/>
              <w:rPr>
                <w:rFonts w:cs="B Nazanin"/>
                <w:sz w:val="28"/>
                <w:szCs w:val="28"/>
                <w:rtl/>
              </w:rPr>
            </w:pPr>
          </w:p>
        </w:tc>
      </w:tr>
      <w:tr w:rsidR="008B1C34" w:rsidRPr="008B1C34" w14:paraId="7B6BF979" w14:textId="77777777" w:rsidTr="008B1C34">
        <w:trPr>
          <w:trHeight w:val="972"/>
        </w:trPr>
        <w:tc>
          <w:tcPr>
            <w:cnfStyle w:val="001000000000" w:firstRow="0" w:lastRow="0" w:firstColumn="1" w:lastColumn="0" w:oddVBand="0" w:evenVBand="0" w:oddHBand="0" w:evenHBand="0" w:firstRowFirstColumn="0" w:firstRowLastColumn="0" w:lastRowFirstColumn="0" w:lastRowLastColumn="0"/>
            <w:tcW w:w="563" w:type="dxa"/>
            <w:vAlign w:val="center"/>
          </w:tcPr>
          <w:p w14:paraId="454287A6" w14:textId="77777777" w:rsidR="008B1C34" w:rsidRPr="008B1C34" w:rsidRDefault="008B1C34" w:rsidP="008B1C34">
            <w:pPr>
              <w:spacing w:after="0"/>
              <w:jc w:val="center"/>
              <w:rPr>
                <w:rFonts w:cs="B Nazanin"/>
                <w:sz w:val="28"/>
                <w:szCs w:val="28"/>
                <w:rtl/>
              </w:rPr>
            </w:pPr>
            <w:r w:rsidRPr="008B1C34">
              <w:rPr>
                <w:rFonts w:cs="B Nazanin" w:hint="cs"/>
                <w:sz w:val="28"/>
                <w:szCs w:val="28"/>
                <w:rtl/>
              </w:rPr>
              <w:t>8</w:t>
            </w:r>
          </w:p>
        </w:tc>
        <w:tc>
          <w:tcPr>
            <w:tcW w:w="7370" w:type="dxa"/>
          </w:tcPr>
          <w:p w14:paraId="245AC093" w14:textId="77777777" w:rsidR="008B1C34" w:rsidRPr="008B1C34" w:rsidRDefault="008B1C34" w:rsidP="00184CF1">
            <w:pPr>
              <w:widowControl w:val="0"/>
              <w:bidi/>
              <w:spacing w:line="216" w:lineRule="auto"/>
              <w:contextualSpacing/>
              <w:jc w:val="lowKashida"/>
              <w:cnfStyle w:val="000000000000" w:firstRow="0" w:lastRow="0" w:firstColumn="0" w:lastColumn="0" w:oddVBand="0" w:evenVBand="0" w:oddHBand="0" w:evenHBand="0" w:firstRowFirstColumn="0" w:firstRowLastColumn="0" w:lastRowFirstColumn="0" w:lastRowLastColumn="0"/>
              <w:rPr>
                <w:rFonts w:cs="B Nazanin"/>
                <w:b/>
                <w:bCs/>
                <w:sz w:val="24"/>
                <w:szCs w:val="24"/>
                <w:rtl/>
                <w:lang w:bidi="fa-IR"/>
              </w:rPr>
            </w:pPr>
            <w:r w:rsidRPr="008B1C34">
              <w:rPr>
                <w:rFonts w:cs="B Nazanin" w:hint="cs"/>
                <w:sz w:val="24"/>
                <w:szCs w:val="24"/>
                <w:rtl/>
                <w:lang w:bidi="fa-IR"/>
              </w:rPr>
              <w:t xml:space="preserve">این ایده که کارکنان، هزینه و پاداش مرتبط با هر رفتار اصلی را ارزیابی می‌کنند مضحک می‌باشد، آنها به سادگی تصمیم می گیرند که آیا انجام دادن چیزی را دوست دارند، آنگاه اگر دوست داشته باشند انجام می‌دهند و اگر دوست نداشته باشند انجام نمی‌دهند. </w:t>
            </w:r>
          </w:p>
        </w:tc>
        <w:tc>
          <w:tcPr>
            <w:tcW w:w="550" w:type="dxa"/>
          </w:tcPr>
          <w:p w14:paraId="489A9600"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40" w:type="dxa"/>
          </w:tcPr>
          <w:p w14:paraId="6D796C97"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40" w:type="dxa"/>
          </w:tcPr>
          <w:p w14:paraId="6647E0F4"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40" w:type="dxa"/>
          </w:tcPr>
          <w:p w14:paraId="6E8DD378"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c>
          <w:tcPr>
            <w:tcW w:w="525" w:type="dxa"/>
          </w:tcPr>
          <w:p w14:paraId="51F692D6" w14:textId="77777777" w:rsidR="008B1C34" w:rsidRPr="008B1C34" w:rsidRDefault="008B1C34" w:rsidP="00184CF1">
            <w:pPr>
              <w:spacing w:after="0"/>
              <w:cnfStyle w:val="000000000000" w:firstRow="0" w:lastRow="0" w:firstColumn="0" w:lastColumn="0" w:oddVBand="0" w:evenVBand="0" w:oddHBand="0" w:evenHBand="0" w:firstRowFirstColumn="0" w:firstRowLastColumn="0" w:lastRowFirstColumn="0" w:lastRowLastColumn="0"/>
              <w:rPr>
                <w:rFonts w:cs="B Nazanin"/>
                <w:sz w:val="28"/>
                <w:szCs w:val="28"/>
                <w:rtl/>
              </w:rPr>
            </w:pPr>
          </w:p>
        </w:tc>
      </w:tr>
    </w:tbl>
    <w:p w14:paraId="46BB3A2F" w14:textId="77777777" w:rsidR="008B1C34" w:rsidRPr="008B1C34" w:rsidRDefault="008B1C34" w:rsidP="008B1C34">
      <w:pPr>
        <w:bidi/>
        <w:spacing w:after="0" w:line="240" w:lineRule="auto"/>
        <w:jc w:val="both"/>
        <w:rPr>
          <w:rFonts w:cs="B Nazanin"/>
          <w:sz w:val="28"/>
          <w:szCs w:val="28"/>
          <w:rtl/>
          <w:lang w:bidi="fa-IR"/>
        </w:rPr>
      </w:pPr>
    </w:p>
    <w:p w14:paraId="18ECAA1C" w14:textId="77777777" w:rsidR="00F95155" w:rsidRPr="008B1C34" w:rsidRDefault="00F95155" w:rsidP="00F95155">
      <w:pPr>
        <w:bidi/>
        <w:spacing w:after="0" w:line="240" w:lineRule="auto"/>
        <w:jc w:val="both"/>
        <w:rPr>
          <w:rFonts w:cs="B Nazanin"/>
          <w:sz w:val="12"/>
          <w:szCs w:val="12"/>
          <w:rtl/>
          <w:lang w:bidi="fa-IR"/>
        </w:rPr>
      </w:pPr>
    </w:p>
    <w:p w14:paraId="4A46B702" w14:textId="77777777" w:rsidR="00F95155" w:rsidRPr="008B1C34" w:rsidRDefault="00F95155" w:rsidP="00F95155">
      <w:pPr>
        <w:bidi/>
        <w:spacing w:after="0" w:line="240" w:lineRule="auto"/>
        <w:jc w:val="both"/>
        <w:rPr>
          <w:rFonts w:cs="B Nazanin"/>
          <w:b/>
          <w:bCs/>
          <w:sz w:val="28"/>
          <w:szCs w:val="28"/>
          <w:lang w:bidi="fa-IR"/>
        </w:rPr>
      </w:pPr>
      <w:r w:rsidRPr="008B1C34">
        <w:rPr>
          <w:rFonts w:cs="B Nazanin" w:hint="cs"/>
          <w:b/>
          <w:bCs/>
          <w:sz w:val="28"/>
          <w:szCs w:val="28"/>
          <w:rtl/>
          <w:lang w:bidi="fa-IR"/>
        </w:rPr>
        <w:t>تعریف مفهومی متغییر پرسشنامه :</w:t>
      </w:r>
    </w:p>
    <w:p w14:paraId="15E7A278" w14:textId="77777777" w:rsidR="00F95155" w:rsidRPr="008B1C34" w:rsidRDefault="00F95155" w:rsidP="00F95155">
      <w:pPr>
        <w:spacing w:after="0" w:line="240" w:lineRule="auto"/>
        <w:jc w:val="right"/>
        <w:rPr>
          <w:rFonts w:ascii="BZar" w:eastAsia="BZar" w:hAnsiTheme="minorHAnsi" w:cs="B Nazanin"/>
          <w:sz w:val="28"/>
          <w:szCs w:val="28"/>
          <w:rtl/>
        </w:rPr>
      </w:pPr>
      <w:r w:rsidRPr="008B1C34">
        <w:rPr>
          <w:rFonts w:ascii="BZar" w:eastAsia="BZar" w:hAnsiTheme="minorHAnsi" w:cs="B Nazanin" w:hint="cs"/>
          <w:sz w:val="28"/>
          <w:szCs w:val="28"/>
          <w:rtl/>
        </w:rPr>
        <w:t>ارزیابی</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عملکرد</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فرایندی</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است</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که</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به</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سنجش</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و</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اندازه‌گیری،</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ارزش‌گذاری</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و</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قضاوت</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درباره</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عملکرد</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طی</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دوره‌ای</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معین</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می‌پردازد</w:t>
      </w:r>
      <w:r w:rsidRPr="008B1C34">
        <w:rPr>
          <w:rFonts w:ascii="BZar" w:eastAsia="BZar" w:hAnsiTheme="minorHAnsi" w:cs="B Nazanin"/>
          <w:sz w:val="28"/>
          <w:szCs w:val="28"/>
        </w:rPr>
        <w:t>.</w:t>
      </w:r>
    </w:p>
    <w:p w14:paraId="725087CB" w14:textId="77777777" w:rsidR="00F95155" w:rsidRPr="008B1C34" w:rsidRDefault="00F95155" w:rsidP="00F95155">
      <w:pPr>
        <w:spacing w:after="0" w:line="240" w:lineRule="auto"/>
        <w:jc w:val="right"/>
        <w:rPr>
          <w:rFonts w:ascii="BZar" w:eastAsia="BZar" w:hAnsiTheme="minorHAnsi" w:cs="B Nazanin"/>
          <w:b/>
          <w:bCs/>
          <w:sz w:val="28"/>
          <w:szCs w:val="28"/>
          <w:rtl/>
        </w:rPr>
      </w:pPr>
      <w:r w:rsidRPr="008B1C34">
        <w:rPr>
          <w:rFonts w:ascii="BZar" w:eastAsia="BZar" w:hAnsiTheme="minorHAnsi" w:cs="B Nazanin"/>
          <w:sz w:val="28"/>
          <w:szCs w:val="28"/>
        </w:rPr>
        <w:t xml:space="preserve">_ </w:t>
      </w:r>
      <w:r w:rsidRPr="008B1C34">
        <w:rPr>
          <w:rFonts w:ascii="BZar" w:eastAsia="BZar" w:hAnsiTheme="minorHAnsi" w:cs="B Nazanin" w:hint="cs"/>
          <w:sz w:val="28"/>
          <w:szCs w:val="28"/>
          <w:rtl/>
        </w:rPr>
        <w:t>ارزیابی</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عملکرد</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در</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بعد</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سازمانی</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معمولاً</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مترادف</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اثربخشی</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فعالیت‌هاست</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منظور</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از</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اثربخشی</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میزان</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دستیابی</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به</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اهداف</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و</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برنامه‌ها</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با</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ویژگی</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کارا</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بودن</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فعالیت‌ها</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و</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عملیات</w:t>
      </w:r>
      <w:r w:rsidRPr="008B1C34">
        <w:rPr>
          <w:rFonts w:ascii="BZar" w:eastAsia="BZar" w:hAnsiTheme="minorHAnsi" w:cs="B Nazanin"/>
          <w:sz w:val="28"/>
          <w:szCs w:val="28"/>
          <w:rtl/>
        </w:rPr>
        <w:t xml:space="preserve"> </w:t>
      </w:r>
      <w:r w:rsidRPr="008B1C34">
        <w:rPr>
          <w:rFonts w:ascii="BZar" w:eastAsia="BZar" w:hAnsiTheme="minorHAnsi" w:cs="B Nazanin" w:hint="cs"/>
          <w:sz w:val="28"/>
          <w:szCs w:val="28"/>
          <w:rtl/>
        </w:rPr>
        <w:t>است</w:t>
      </w:r>
      <w:r w:rsidRPr="008B1C34">
        <w:rPr>
          <w:rFonts w:ascii="BZar" w:eastAsia="BZar" w:hAnsiTheme="minorHAnsi" w:cs="B Nazanin"/>
          <w:sz w:val="28"/>
          <w:szCs w:val="28"/>
          <w:rtl/>
        </w:rPr>
        <w:t>.</w:t>
      </w:r>
      <w:r w:rsidRPr="008B1C34">
        <w:rPr>
          <w:rFonts w:ascii="BZar" w:eastAsia="BZar" w:hAnsiTheme="minorHAnsi" w:cs="B Nazanin" w:hint="cs"/>
          <w:b/>
          <w:bCs/>
          <w:sz w:val="28"/>
          <w:szCs w:val="28"/>
          <w:rtl/>
        </w:rPr>
        <w:t xml:space="preserve"> </w:t>
      </w:r>
    </w:p>
    <w:p w14:paraId="16766B6A" w14:textId="77777777" w:rsidR="00F95155" w:rsidRPr="008B1C34" w:rsidRDefault="00F95155" w:rsidP="00F95155">
      <w:pPr>
        <w:spacing w:after="0" w:line="240" w:lineRule="auto"/>
        <w:jc w:val="right"/>
        <w:rPr>
          <w:rFonts w:ascii="BZar" w:eastAsia="BZar" w:hAnsiTheme="minorHAnsi" w:cs="B Nazanin"/>
          <w:b/>
          <w:bCs/>
          <w:sz w:val="28"/>
          <w:szCs w:val="28"/>
          <w:rtl/>
        </w:rPr>
      </w:pPr>
    </w:p>
    <w:p w14:paraId="58036DF0" w14:textId="77777777" w:rsidR="00F95155" w:rsidRPr="008B1C34" w:rsidRDefault="00F95155" w:rsidP="00F95155">
      <w:pPr>
        <w:spacing w:after="0" w:line="240" w:lineRule="auto"/>
        <w:jc w:val="right"/>
        <w:rPr>
          <w:rFonts w:cs="B Nazanin"/>
          <w:b/>
          <w:bCs/>
          <w:sz w:val="28"/>
          <w:szCs w:val="28"/>
          <w:lang w:bidi="fa-IR"/>
        </w:rPr>
      </w:pPr>
      <w:r w:rsidRPr="008B1C34">
        <w:rPr>
          <w:rFonts w:cs="B Nazanin" w:hint="cs"/>
          <w:b/>
          <w:bCs/>
          <w:sz w:val="28"/>
          <w:szCs w:val="28"/>
          <w:rtl/>
          <w:lang w:bidi="fa-IR"/>
        </w:rPr>
        <w:lastRenderedPageBreak/>
        <w:t xml:space="preserve">تعریف عملیاتی متغییر پرسشنامه </w:t>
      </w:r>
    </w:p>
    <w:p w14:paraId="169D8561" w14:textId="77777777" w:rsidR="00F95155" w:rsidRPr="008B1C34" w:rsidRDefault="00F95155" w:rsidP="00F95155">
      <w:pPr>
        <w:bidi/>
        <w:spacing w:after="0" w:line="240" w:lineRule="auto"/>
        <w:jc w:val="both"/>
        <w:rPr>
          <w:rFonts w:cs="B Nazanin"/>
          <w:sz w:val="28"/>
          <w:szCs w:val="28"/>
          <w:rtl/>
          <w:lang w:val="sr-Cyrl-CS"/>
        </w:rPr>
      </w:pPr>
      <w:r w:rsidRPr="008B1C34">
        <w:rPr>
          <w:rFonts w:ascii="Tahoma" w:hAnsi="Tahoma" w:cs="B Nazanin" w:hint="cs"/>
          <w:color w:val="000000"/>
          <w:sz w:val="28"/>
          <w:szCs w:val="28"/>
          <w:rtl/>
          <w:lang w:val="sr-Cyrl-CS"/>
        </w:rPr>
        <w:t xml:space="preserve">در این پژوهش منظور از  </w:t>
      </w:r>
      <w:r w:rsidRPr="008B1C34">
        <w:rPr>
          <w:rFonts w:cs="B Nazanin" w:hint="cs"/>
          <w:sz w:val="28"/>
          <w:szCs w:val="28"/>
          <w:rtl/>
          <w:lang w:bidi="fa-IR"/>
        </w:rPr>
        <w:t>ارزیابی</w:t>
      </w:r>
      <w:r w:rsidRPr="008B1C34">
        <w:rPr>
          <w:rFonts w:cs="B Nazanin"/>
          <w:sz w:val="28"/>
          <w:szCs w:val="28"/>
          <w:rtl/>
          <w:lang w:bidi="fa-IR"/>
        </w:rPr>
        <w:t xml:space="preserve"> </w:t>
      </w:r>
      <w:r w:rsidRPr="008B1C34">
        <w:rPr>
          <w:rFonts w:cs="B Nazanin" w:hint="cs"/>
          <w:sz w:val="28"/>
          <w:szCs w:val="28"/>
          <w:rtl/>
          <w:lang w:bidi="fa-IR"/>
        </w:rPr>
        <w:t>عملکرد</w:t>
      </w:r>
      <w:r w:rsidRPr="008B1C34">
        <w:rPr>
          <w:rFonts w:cs="B Nazanin"/>
          <w:sz w:val="28"/>
          <w:szCs w:val="28"/>
          <w:rtl/>
          <w:lang w:bidi="fa-IR"/>
        </w:rPr>
        <w:t xml:space="preserve"> </w:t>
      </w:r>
      <w:r w:rsidRPr="008B1C34">
        <w:rPr>
          <w:rFonts w:cs="B Nazanin" w:hint="cs"/>
          <w:sz w:val="28"/>
          <w:szCs w:val="28"/>
          <w:rtl/>
          <w:lang w:bidi="fa-IR"/>
        </w:rPr>
        <w:t>و</w:t>
      </w:r>
      <w:r w:rsidRPr="008B1C34">
        <w:rPr>
          <w:rFonts w:cs="B Nazanin"/>
          <w:sz w:val="28"/>
          <w:szCs w:val="28"/>
          <w:rtl/>
          <w:lang w:bidi="fa-IR"/>
        </w:rPr>
        <w:t xml:space="preserve"> </w:t>
      </w:r>
      <w:r w:rsidRPr="008B1C34">
        <w:rPr>
          <w:rFonts w:cs="B Nazanin" w:hint="cs"/>
          <w:sz w:val="28"/>
          <w:szCs w:val="28"/>
          <w:rtl/>
          <w:lang w:bidi="fa-IR"/>
        </w:rPr>
        <w:t>پاداش</w:t>
      </w:r>
      <w:r w:rsidRPr="008B1C34">
        <w:rPr>
          <w:rFonts w:cs="B Nazanin"/>
          <w:sz w:val="28"/>
          <w:szCs w:val="28"/>
          <w:rtl/>
          <w:lang w:bidi="fa-IR"/>
        </w:rPr>
        <w:t xml:space="preserve"> </w:t>
      </w:r>
      <w:r w:rsidRPr="008B1C34">
        <w:rPr>
          <w:rFonts w:cs="B Nazanin" w:hint="cs"/>
          <w:sz w:val="28"/>
          <w:szCs w:val="28"/>
          <w:rtl/>
          <w:lang w:bidi="fa-IR"/>
        </w:rPr>
        <w:t>در</w:t>
      </w:r>
      <w:r w:rsidRPr="008B1C34">
        <w:rPr>
          <w:rFonts w:cs="B Nazanin"/>
          <w:sz w:val="28"/>
          <w:szCs w:val="28"/>
          <w:rtl/>
          <w:lang w:bidi="fa-IR"/>
        </w:rPr>
        <w:t xml:space="preserve"> </w:t>
      </w:r>
      <w:r w:rsidRPr="008B1C34">
        <w:rPr>
          <w:rFonts w:cs="B Nazanin" w:hint="cs"/>
          <w:sz w:val="28"/>
          <w:szCs w:val="28"/>
          <w:rtl/>
          <w:lang w:bidi="fa-IR"/>
        </w:rPr>
        <w:t>سازمان</w:t>
      </w:r>
      <w:r w:rsidRPr="008B1C34">
        <w:rPr>
          <w:rFonts w:cs="B Nazanin"/>
          <w:sz w:val="28"/>
          <w:szCs w:val="28"/>
          <w:rtl/>
          <w:lang w:bidi="fa-IR"/>
        </w:rPr>
        <w:t xml:space="preserve"> </w:t>
      </w:r>
      <w:r w:rsidRPr="008B1C34">
        <w:rPr>
          <w:rFonts w:cs="B Nazanin" w:hint="cs"/>
          <w:sz w:val="28"/>
          <w:szCs w:val="28"/>
          <w:rtl/>
          <w:lang w:val="sr-Cyrl-CS"/>
        </w:rPr>
        <w:t>نمره</w:t>
      </w:r>
      <w:r w:rsidRPr="008B1C34">
        <w:rPr>
          <w:rFonts w:cs="B Nazanin"/>
          <w:sz w:val="28"/>
          <w:szCs w:val="28"/>
          <w:rtl/>
          <w:lang w:val="sr-Cyrl-CS"/>
        </w:rPr>
        <w:softHyphen/>
      </w:r>
      <w:r w:rsidRPr="008B1C34">
        <w:rPr>
          <w:rFonts w:cs="B Nazanin" w:hint="cs"/>
          <w:sz w:val="28"/>
          <w:szCs w:val="28"/>
          <w:rtl/>
          <w:lang w:val="sr-Cyrl-CS"/>
        </w:rPr>
        <w:t>اي است كه کارکنان به سوالات 8 گویه ای پرسشنامة</w:t>
      </w:r>
      <w:r w:rsidRPr="008B1C34">
        <w:rPr>
          <w:rFonts w:ascii="BZar" w:eastAsia="BZar" w:hAnsiTheme="minorHAnsi" w:cs="B Nazanin" w:hint="eastAsia"/>
          <w:sz w:val="28"/>
          <w:szCs w:val="28"/>
          <w:rtl/>
        </w:rPr>
        <w:t xml:space="preserve"> </w:t>
      </w:r>
      <w:r w:rsidRPr="008B1C34">
        <w:rPr>
          <w:rFonts w:cs="B Nazanin" w:hint="cs"/>
          <w:sz w:val="28"/>
          <w:szCs w:val="28"/>
          <w:rtl/>
          <w:lang w:bidi="fa-IR"/>
        </w:rPr>
        <w:t>ارزیابی</w:t>
      </w:r>
      <w:r w:rsidRPr="008B1C34">
        <w:rPr>
          <w:rFonts w:cs="B Nazanin"/>
          <w:sz w:val="28"/>
          <w:szCs w:val="28"/>
          <w:rtl/>
          <w:lang w:bidi="fa-IR"/>
        </w:rPr>
        <w:t xml:space="preserve"> </w:t>
      </w:r>
      <w:r w:rsidRPr="008B1C34">
        <w:rPr>
          <w:rFonts w:cs="B Nazanin" w:hint="cs"/>
          <w:sz w:val="28"/>
          <w:szCs w:val="28"/>
          <w:rtl/>
          <w:lang w:bidi="fa-IR"/>
        </w:rPr>
        <w:t>عملکرد</w:t>
      </w:r>
      <w:r w:rsidRPr="008B1C34">
        <w:rPr>
          <w:rFonts w:cs="B Nazanin"/>
          <w:sz w:val="28"/>
          <w:szCs w:val="28"/>
          <w:rtl/>
          <w:lang w:bidi="fa-IR"/>
        </w:rPr>
        <w:t xml:space="preserve"> </w:t>
      </w:r>
      <w:r w:rsidRPr="008B1C34">
        <w:rPr>
          <w:rFonts w:cs="B Nazanin" w:hint="cs"/>
          <w:sz w:val="28"/>
          <w:szCs w:val="28"/>
          <w:rtl/>
          <w:lang w:bidi="fa-IR"/>
        </w:rPr>
        <w:t>و</w:t>
      </w:r>
      <w:r w:rsidRPr="008B1C34">
        <w:rPr>
          <w:rFonts w:cs="B Nazanin"/>
          <w:sz w:val="28"/>
          <w:szCs w:val="28"/>
          <w:rtl/>
          <w:lang w:bidi="fa-IR"/>
        </w:rPr>
        <w:t xml:space="preserve"> </w:t>
      </w:r>
      <w:r w:rsidRPr="008B1C34">
        <w:rPr>
          <w:rFonts w:cs="B Nazanin" w:hint="cs"/>
          <w:sz w:val="28"/>
          <w:szCs w:val="28"/>
          <w:rtl/>
          <w:lang w:bidi="fa-IR"/>
        </w:rPr>
        <w:t>پاداش</w:t>
      </w:r>
      <w:r w:rsidRPr="008B1C34">
        <w:rPr>
          <w:rFonts w:cs="B Nazanin"/>
          <w:sz w:val="28"/>
          <w:szCs w:val="28"/>
          <w:rtl/>
          <w:lang w:bidi="fa-IR"/>
        </w:rPr>
        <w:t xml:space="preserve"> </w:t>
      </w:r>
      <w:r w:rsidRPr="008B1C34">
        <w:rPr>
          <w:rFonts w:cs="B Nazanin" w:hint="cs"/>
          <w:sz w:val="28"/>
          <w:szCs w:val="28"/>
          <w:rtl/>
          <w:lang w:bidi="fa-IR"/>
        </w:rPr>
        <w:t>در</w:t>
      </w:r>
      <w:r w:rsidRPr="008B1C34">
        <w:rPr>
          <w:rFonts w:cs="B Nazanin"/>
          <w:sz w:val="28"/>
          <w:szCs w:val="28"/>
          <w:rtl/>
          <w:lang w:bidi="fa-IR"/>
        </w:rPr>
        <w:t xml:space="preserve"> </w:t>
      </w:r>
      <w:r w:rsidRPr="008B1C34">
        <w:rPr>
          <w:rFonts w:cs="B Nazanin" w:hint="cs"/>
          <w:sz w:val="28"/>
          <w:szCs w:val="28"/>
          <w:rtl/>
          <w:lang w:bidi="fa-IR"/>
        </w:rPr>
        <w:t>سازمان</w:t>
      </w:r>
      <w:r w:rsidRPr="008B1C34">
        <w:rPr>
          <w:rFonts w:cs="B Nazanin"/>
          <w:sz w:val="28"/>
          <w:szCs w:val="28"/>
          <w:rtl/>
          <w:lang w:bidi="fa-IR"/>
        </w:rPr>
        <w:t xml:space="preserve"> </w:t>
      </w:r>
      <w:r w:rsidRPr="008B1C34">
        <w:rPr>
          <w:rFonts w:cs="B Nazanin" w:hint="cs"/>
          <w:sz w:val="28"/>
          <w:szCs w:val="28"/>
          <w:rtl/>
          <w:lang w:val="sr-Cyrl-CS"/>
        </w:rPr>
        <w:t>می</w:t>
      </w:r>
      <w:r w:rsidRPr="008B1C34">
        <w:rPr>
          <w:rFonts w:cs="B Nazanin"/>
          <w:sz w:val="28"/>
          <w:szCs w:val="28"/>
          <w:rtl/>
          <w:lang w:val="sr-Cyrl-CS"/>
        </w:rPr>
        <w:softHyphen/>
      </w:r>
      <w:r w:rsidRPr="008B1C34">
        <w:rPr>
          <w:rFonts w:cs="B Nazanin" w:hint="cs"/>
          <w:sz w:val="28"/>
          <w:szCs w:val="28"/>
          <w:rtl/>
          <w:lang w:val="sr-Cyrl-CS"/>
        </w:rPr>
        <w:t>دهند .</w:t>
      </w:r>
    </w:p>
    <w:p w14:paraId="34129103" w14:textId="77777777" w:rsidR="00F95155" w:rsidRPr="008B1C34" w:rsidRDefault="00F95155" w:rsidP="00F95155">
      <w:pPr>
        <w:bidi/>
        <w:spacing w:after="0" w:line="240" w:lineRule="auto"/>
        <w:jc w:val="both"/>
        <w:rPr>
          <w:rFonts w:cs="B Nazanin"/>
          <w:sz w:val="28"/>
          <w:szCs w:val="28"/>
          <w:rtl/>
          <w:lang w:val="sr-Cyrl-CS"/>
        </w:rPr>
      </w:pPr>
    </w:p>
    <w:p w14:paraId="4751F176" w14:textId="77777777" w:rsidR="00F95155" w:rsidRPr="008B1C34" w:rsidRDefault="00F95155" w:rsidP="008B1C34">
      <w:pPr>
        <w:tabs>
          <w:tab w:val="right" w:pos="90"/>
        </w:tabs>
        <w:bidi/>
        <w:spacing w:after="0"/>
        <w:rPr>
          <w:rFonts w:asciiTheme="minorHAnsi" w:eastAsiaTheme="minorEastAsia" w:hAnsiTheme="minorHAnsi" w:cs="B Nazanin"/>
          <w:b/>
          <w:bCs/>
          <w:sz w:val="28"/>
          <w:szCs w:val="28"/>
          <w:rtl/>
        </w:rPr>
      </w:pPr>
      <w:r w:rsidRPr="008B1C34">
        <w:rPr>
          <w:rFonts w:asciiTheme="minorHAnsi" w:eastAsiaTheme="minorEastAsia" w:hAnsiTheme="minorHAnsi" w:cs="B Nazanin" w:hint="cs"/>
          <w:b/>
          <w:bCs/>
          <w:sz w:val="28"/>
          <w:szCs w:val="28"/>
          <w:rtl/>
        </w:rPr>
        <w:t>مولفه های پرسشنامه :</w:t>
      </w:r>
    </w:p>
    <w:p w14:paraId="2D45B6D1" w14:textId="754431DA" w:rsidR="00F95155" w:rsidRDefault="00F95155" w:rsidP="008B1C34">
      <w:pPr>
        <w:tabs>
          <w:tab w:val="right" w:pos="90"/>
        </w:tabs>
        <w:bidi/>
        <w:spacing w:after="0"/>
        <w:rPr>
          <w:rFonts w:asciiTheme="minorHAnsi" w:eastAsiaTheme="minorEastAsia" w:hAnsiTheme="minorHAnsi" w:cs="B Nazanin"/>
          <w:sz w:val="28"/>
          <w:szCs w:val="28"/>
          <w:rtl/>
        </w:rPr>
      </w:pPr>
      <w:r w:rsidRPr="008B1C34">
        <w:rPr>
          <w:rFonts w:asciiTheme="minorHAnsi" w:eastAsiaTheme="minorEastAsia" w:hAnsiTheme="minorHAnsi" w:cs="B Nazanin" w:hint="cs"/>
          <w:sz w:val="28"/>
          <w:szCs w:val="28"/>
          <w:rtl/>
        </w:rPr>
        <w:t>پرسشنامه تک مولفه ای می باشد.</w:t>
      </w:r>
    </w:p>
    <w:p w14:paraId="3806DE41" w14:textId="77777777" w:rsidR="008B1C34" w:rsidRPr="008B1C34" w:rsidRDefault="008B1C34" w:rsidP="008B1C34">
      <w:pPr>
        <w:tabs>
          <w:tab w:val="right" w:pos="90"/>
        </w:tabs>
        <w:bidi/>
        <w:spacing w:after="0" w:line="360" w:lineRule="auto"/>
        <w:rPr>
          <w:rFonts w:asciiTheme="minorHAnsi" w:eastAsiaTheme="minorEastAsia" w:hAnsiTheme="minorHAnsi" w:cs="B Nazanin"/>
          <w:sz w:val="14"/>
          <w:szCs w:val="14"/>
          <w:rtl/>
        </w:rPr>
      </w:pPr>
    </w:p>
    <w:p w14:paraId="71D517C6" w14:textId="77777777" w:rsidR="00F95155" w:rsidRPr="008B1C34" w:rsidRDefault="00F95155" w:rsidP="008B1C34">
      <w:pPr>
        <w:bidi/>
        <w:spacing w:after="0" w:line="240" w:lineRule="auto"/>
        <w:jc w:val="both"/>
        <w:rPr>
          <w:rFonts w:ascii="Arial" w:hAnsi="Arial" w:cs="B Nazanin"/>
          <w:b/>
          <w:bCs/>
          <w:sz w:val="28"/>
          <w:szCs w:val="28"/>
          <w:lang w:bidi="fa-IR"/>
        </w:rPr>
      </w:pPr>
      <w:r w:rsidRPr="008B1C34">
        <w:rPr>
          <w:rFonts w:ascii="Arial" w:hAnsi="Arial" w:cs="B Nazanin" w:hint="cs"/>
          <w:b/>
          <w:bCs/>
          <w:sz w:val="28"/>
          <w:szCs w:val="28"/>
          <w:rtl/>
          <w:lang w:bidi="fa-IR"/>
        </w:rPr>
        <w:t>نمره گذاری پرسشنامه:</w:t>
      </w:r>
    </w:p>
    <w:p w14:paraId="16FE0E54" w14:textId="77777777" w:rsidR="00F95155" w:rsidRPr="008B1C34" w:rsidRDefault="00F95155" w:rsidP="00F95155">
      <w:pPr>
        <w:bidi/>
        <w:rPr>
          <w:rFonts w:ascii="Arial" w:hAnsi="Arial" w:cs="B Nazanin"/>
          <w:sz w:val="28"/>
          <w:szCs w:val="28"/>
          <w:rtl/>
          <w:lang w:bidi="fa-IR"/>
        </w:rPr>
      </w:pPr>
      <w:r w:rsidRPr="008B1C34">
        <w:rPr>
          <w:rFonts w:ascii="Arial" w:hAnsi="Arial" w:cs="B Nazanin" w:hint="cs"/>
          <w:sz w:val="28"/>
          <w:szCs w:val="28"/>
          <w:rtl/>
          <w:lang w:bidi="fa-IR"/>
        </w:rPr>
        <w:t>بر اساس طیف لیکرت نمره گذاری شده است</w:t>
      </w:r>
    </w:p>
    <w:tbl>
      <w:tblPr>
        <w:tblStyle w:val="TableGrid"/>
        <w:bidiVisual/>
        <w:tblW w:w="9440" w:type="dxa"/>
        <w:tblLook w:val="04A0" w:firstRow="1" w:lastRow="0" w:firstColumn="1" w:lastColumn="0" w:noHBand="0" w:noVBand="1"/>
      </w:tblPr>
      <w:tblGrid>
        <w:gridCol w:w="1558"/>
        <w:gridCol w:w="1558"/>
        <w:gridCol w:w="1558"/>
        <w:gridCol w:w="1558"/>
        <w:gridCol w:w="1559"/>
        <w:gridCol w:w="1649"/>
      </w:tblGrid>
      <w:tr w:rsidR="00F95155" w:rsidRPr="008B1C34" w14:paraId="44EFD9F8" w14:textId="77777777" w:rsidTr="00C9492C">
        <w:tc>
          <w:tcPr>
            <w:tcW w:w="1558" w:type="dxa"/>
            <w:shd w:val="clear" w:color="auto" w:fill="BFBFBF" w:themeFill="background1" w:themeFillShade="BF"/>
          </w:tcPr>
          <w:p w14:paraId="2B7868AF" w14:textId="77777777" w:rsidR="00F95155" w:rsidRPr="008B1C34" w:rsidRDefault="00F95155" w:rsidP="00C9492C">
            <w:pPr>
              <w:tabs>
                <w:tab w:val="left" w:pos="390"/>
                <w:tab w:val="center" w:pos="671"/>
              </w:tabs>
              <w:rPr>
                <w:rFonts w:cs="B Nazanin"/>
                <w:b/>
                <w:bCs/>
                <w:sz w:val="28"/>
                <w:szCs w:val="28"/>
                <w:rtl/>
              </w:rPr>
            </w:pPr>
            <w:r w:rsidRPr="008B1C34">
              <w:rPr>
                <w:rFonts w:cs="B Nazanin"/>
                <w:b/>
                <w:bCs/>
                <w:sz w:val="28"/>
                <w:szCs w:val="28"/>
                <w:rtl/>
              </w:rPr>
              <w:tab/>
            </w:r>
            <w:r w:rsidRPr="008B1C34">
              <w:rPr>
                <w:rFonts w:cs="B Nazanin"/>
                <w:b/>
                <w:bCs/>
                <w:sz w:val="28"/>
                <w:szCs w:val="28"/>
                <w:rtl/>
              </w:rPr>
              <w:tab/>
            </w:r>
            <w:r w:rsidRPr="008B1C34">
              <w:rPr>
                <w:rFonts w:cs="B Nazanin" w:hint="cs"/>
                <w:b/>
                <w:bCs/>
                <w:sz w:val="28"/>
                <w:szCs w:val="28"/>
                <w:rtl/>
              </w:rPr>
              <w:t>گزینه</w:t>
            </w:r>
          </w:p>
        </w:tc>
        <w:tc>
          <w:tcPr>
            <w:tcW w:w="1558" w:type="dxa"/>
            <w:shd w:val="clear" w:color="auto" w:fill="BFBFBF" w:themeFill="background1" w:themeFillShade="BF"/>
          </w:tcPr>
          <w:p w14:paraId="4554D5F2" w14:textId="77777777" w:rsidR="00F95155" w:rsidRPr="008B1C34" w:rsidRDefault="00F95155" w:rsidP="00C9492C">
            <w:pPr>
              <w:jc w:val="center"/>
              <w:rPr>
                <w:rFonts w:cs="B Nazanin"/>
                <w:b/>
                <w:bCs/>
                <w:sz w:val="28"/>
                <w:szCs w:val="28"/>
                <w:rtl/>
              </w:rPr>
            </w:pPr>
            <w:r w:rsidRPr="008B1C34">
              <w:rPr>
                <w:rFonts w:cs="B Nazanin" w:hint="cs"/>
                <w:b/>
                <w:bCs/>
                <w:sz w:val="28"/>
                <w:szCs w:val="28"/>
                <w:rtl/>
              </w:rPr>
              <w:t>کاملا مخالفم</w:t>
            </w:r>
          </w:p>
        </w:tc>
        <w:tc>
          <w:tcPr>
            <w:tcW w:w="1558" w:type="dxa"/>
            <w:shd w:val="clear" w:color="auto" w:fill="BFBFBF" w:themeFill="background1" w:themeFillShade="BF"/>
          </w:tcPr>
          <w:p w14:paraId="62A06C9E" w14:textId="77777777" w:rsidR="00F95155" w:rsidRPr="008B1C34" w:rsidRDefault="00F95155" w:rsidP="00C9492C">
            <w:pPr>
              <w:jc w:val="center"/>
              <w:rPr>
                <w:rFonts w:cs="B Nazanin"/>
                <w:b/>
                <w:bCs/>
                <w:sz w:val="28"/>
                <w:szCs w:val="28"/>
                <w:rtl/>
              </w:rPr>
            </w:pPr>
            <w:r w:rsidRPr="008B1C34">
              <w:rPr>
                <w:rFonts w:cs="B Nazanin" w:hint="cs"/>
                <w:b/>
                <w:bCs/>
                <w:sz w:val="28"/>
                <w:szCs w:val="28"/>
                <w:rtl/>
              </w:rPr>
              <w:t>مخالفم</w:t>
            </w:r>
          </w:p>
        </w:tc>
        <w:tc>
          <w:tcPr>
            <w:tcW w:w="1558" w:type="dxa"/>
            <w:shd w:val="clear" w:color="auto" w:fill="BFBFBF" w:themeFill="background1" w:themeFillShade="BF"/>
          </w:tcPr>
          <w:p w14:paraId="3F73E315" w14:textId="77777777" w:rsidR="00F95155" w:rsidRPr="008B1C34" w:rsidRDefault="00F95155" w:rsidP="00C9492C">
            <w:pPr>
              <w:jc w:val="center"/>
              <w:rPr>
                <w:rFonts w:cs="B Nazanin"/>
                <w:b/>
                <w:bCs/>
                <w:sz w:val="28"/>
                <w:szCs w:val="28"/>
                <w:rtl/>
              </w:rPr>
            </w:pPr>
            <w:r w:rsidRPr="008B1C34">
              <w:rPr>
                <w:rFonts w:cs="B Nazanin" w:hint="cs"/>
                <w:b/>
                <w:bCs/>
                <w:sz w:val="28"/>
                <w:szCs w:val="28"/>
                <w:rtl/>
              </w:rPr>
              <w:t>نطری ندارم</w:t>
            </w:r>
          </w:p>
        </w:tc>
        <w:tc>
          <w:tcPr>
            <w:tcW w:w="1559" w:type="dxa"/>
            <w:shd w:val="clear" w:color="auto" w:fill="BFBFBF" w:themeFill="background1" w:themeFillShade="BF"/>
          </w:tcPr>
          <w:p w14:paraId="5BDB75DE" w14:textId="77777777" w:rsidR="00F95155" w:rsidRPr="008B1C34" w:rsidRDefault="00F95155" w:rsidP="00C9492C">
            <w:pPr>
              <w:jc w:val="center"/>
              <w:rPr>
                <w:rFonts w:cs="B Nazanin"/>
                <w:b/>
                <w:bCs/>
                <w:sz w:val="28"/>
                <w:szCs w:val="28"/>
                <w:rtl/>
              </w:rPr>
            </w:pPr>
            <w:r w:rsidRPr="008B1C34">
              <w:rPr>
                <w:rFonts w:cs="B Nazanin" w:hint="cs"/>
                <w:b/>
                <w:bCs/>
                <w:sz w:val="28"/>
                <w:szCs w:val="28"/>
                <w:rtl/>
              </w:rPr>
              <w:t>موافقم</w:t>
            </w:r>
          </w:p>
        </w:tc>
        <w:tc>
          <w:tcPr>
            <w:tcW w:w="1649" w:type="dxa"/>
            <w:shd w:val="clear" w:color="auto" w:fill="BFBFBF" w:themeFill="background1" w:themeFillShade="BF"/>
          </w:tcPr>
          <w:p w14:paraId="0D45AC4E" w14:textId="77777777" w:rsidR="00F95155" w:rsidRPr="008B1C34" w:rsidRDefault="00F95155" w:rsidP="00C9492C">
            <w:pPr>
              <w:jc w:val="center"/>
              <w:rPr>
                <w:rFonts w:cs="B Nazanin"/>
                <w:b/>
                <w:bCs/>
                <w:sz w:val="28"/>
                <w:szCs w:val="28"/>
                <w:rtl/>
              </w:rPr>
            </w:pPr>
            <w:r w:rsidRPr="008B1C34">
              <w:rPr>
                <w:rFonts w:cs="B Nazanin" w:hint="cs"/>
                <w:b/>
                <w:bCs/>
                <w:sz w:val="28"/>
                <w:szCs w:val="28"/>
                <w:rtl/>
              </w:rPr>
              <w:t>کاملا موافقم</w:t>
            </w:r>
          </w:p>
        </w:tc>
      </w:tr>
      <w:tr w:rsidR="00F95155" w:rsidRPr="008B1C34" w14:paraId="48FD52BD" w14:textId="77777777" w:rsidTr="00C9492C">
        <w:tc>
          <w:tcPr>
            <w:tcW w:w="1558" w:type="dxa"/>
          </w:tcPr>
          <w:p w14:paraId="4089CA52" w14:textId="77777777" w:rsidR="00F95155" w:rsidRPr="008B1C34" w:rsidRDefault="00F95155" w:rsidP="00C9492C">
            <w:pPr>
              <w:tabs>
                <w:tab w:val="left" w:pos="450"/>
                <w:tab w:val="center" w:pos="671"/>
              </w:tabs>
              <w:rPr>
                <w:rFonts w:cs="B Nazanin"/>
                <w:sz w:val="28"/>
                <w:szCs w:val="28"/>
                <w:rtl/>
              </w:rPr>
            </w:pPr>
            <w:r w:rsidRPr="008B1C34">
              <w:rPr>
                <w:rFonts w:cs="B Nazanin"/>
                <w:sz w:val="28"/>
                <w:szCs w:val="28"/>
                <w:rtl/>
              </w:rPr>
              <w:tab/>
            </w:r>
            <w:r w:rsidRPr="008B1C34">
              <w:rPr>
                <w:rFonts w:cs="B Nazanin"/>
                <w:sz w:val="28"/>
                <w:szCs w:val="28"/>
                <w:rtl/>
              </w:rPr>
              <w:tab/>
            </w:r>
            <w:r w:rsidRPr="008B1C34">
              <w:rPr>
                <w:rFonts w:cs="B Nazanin" w:hint="cs"/>
                <w:sz w:val="28"/>
                <w:szCs w:val="28"/>
                <w:rtl/>
              </w:rPr>
              <w:t>امتیاز</w:t>
            </w:r>
          </w:p>
        </w:tc>
        <w:tc>
          <w:tcPr>
            <w:tcW w:w="1558" w:type="dxa"/>
          </w:tcPr>
          <w:p w14:paraId="012393B8" w14:textId="77777777" w:rsidR="00F95155" w:rsidRPr="008B1C34" w:rsidRDefault="00F95155" w:rsidP="00C9492C">
            <w:pPr>
              <w:jc w:val="center"/>
              <w:rPr>
                <w:rFonts w:cs="B Nazanin"/>
                <w:sz w:val="28"/>
                <w:szCs w:val="28"/>
                <w:rtl/>
              </w:rPr>
            </w:pPr>
            <w:r w:rsidRPr="008B1C34">
              <w:rPr>
                <w:rFonts w:cs="B Nazanin" w:hint="cs"/>
                <w:sz w:val="28"/>
                <w:szCs w:val="28"/>
                <w:rtl/>
              </w:rPr>
              <w:t>1</w:t>
            </w:r>
          </w:p>
        </w:tc>
        <w:tc>
          <w:tcPr>
            <w:tcW w:w="1558" w:type="dxa"/>
          </w:tcPr>
          <w:p w14:paraId="4CE6AAD9" w14:textId="77777777" w:rsidR="00F95155" w:rsidRPr="008B1C34" w:rsidRDefault="00F95155" w:rsidP="00C9492C">
            <w:pPr>
              <w:jc w:val="center"/>
              <w:rPr>
                <w:rFonts w:cs="B Nazanin"/>
                <w:sz w:val="28"/>
                <w:szCs w:val="28"/>
                <w:rtl/>
              </w:rPr>
            </w:pPr>
            <w:r w:rsidRPr="008B1C34">
              <w:rPr>
                <w:rFonts w:cs="B Nazanin" w:hint="cs"/>
                <w:sz w:val="28"/>
                <w:szCs w:val="28"/>
                <w:rtl/>
              </w:rPr>
              <w:t>2</w:t>
            </w:r>
          </w:p>
        </w:tc>
        <w:tc>
          <w:tcPr>
            <w:tcW w:w="1558" w:type="dxa"/>
          </w:tcPr>
          <w:p w14:paraId="483518BB" w14:textId="77777777" w:rsidR="00F95155" w:rsidRPr="008B1C34" w:rsidRDefault="00F95155" w:rsidP="00C9492C">
            <w:pPr>
              <w:jc w:val="center"/>
              <w:rPr>
                <w:rFonts w:cs="B Nazanin"/>
                <w:sz w:val="28"/>
                <w:szCs w:val="28"/>
                <w:rtl/>
              </w:rPr>
            </w:pPr>
            <w:r w:rsidRPr="008B1C34">
              <w:rPr>
                <w:rFonts w:cs="B Nazanin" w:hint="cs"/>
                <w:sz w:val="28"/>
                <w:szCs w:val="28"/>
                <w:rtl/>
              </w:rPr>
              <w:t>3</w:t>
            </w:r>
          </w:p>
        </w:tc>
        <w:tc>
          <w:tcPr>
            <w:tcW w:w="1559" w:type="dxa"/>
          </w:tcPr>
          <w:p w14:paraId="38029154" w14:textId="77777777" w:rsidR="00F95155" w:rsidRPr="008B1C34" w:rsidRDefault="00F95155" w:rsidP="00C9492C">
            <w:pPr>
              <w:jc w:val="center"/>
              <w:rPr>
                <w:rFonts w:cs="B Nazanin"/>
                <w:sz w:val="28"/>
                <w:szCs w:val="28"/>
                <w:rtl/>
              </w:rPr>
            </w:pPr>
            <w:r w:rsidRPr="008B1C34">
              <w:rPr>
                <w:rFonts w:cs="B Nazanin" w:hint="cs"/>
                <w:sz w:val="28"/>
                <w:szCs w:val="28"/>
                <w:rtl/>
              </w:rPr>
              <w:t>4</w:t>
            </w:r>
          </w:p>
        </w:tc>
        <w:tc>
          <w:tcPr>
            <w:tcW w:w="1649" w:type="dxa"/>
          </w:tcPr>
          <w:p w14:paraId="558E23B9" w14:textId="77777777" w:rsidR="00F95155" w:rsidRPr="008B1C34" w:rsidRDefault="00F95155" w:rsidP="00C9492C">
            <w:pPr>
              <w:jc w:val="center"/>
              <w:rPr>
                <w:rFonts w:cs="B Nazanin"/>
                <w:sz w:val="28"/>
                <w:szCs w:val="28"/>
                <w:rtl/>
              </w:rPr>
            </w:pPr>
            <w:r w:rsidRPr="008B1C34">
              <w:rPr>
                <w:rFonts w:cs="B Nazanin" w:hint="cs"/>
                <w:sz w:val="28"/>
                <w:szCs w:val="28"/>
                <w:rtl/>
              </w:rPr>
              <w:t>5</w:t>
            </w:r>
          </w:p>
        </w:tc>
      </w:tr>
    </w:tbl>
    <w:p w14:paraId="395BF108" w14:textId="77777777" w:rsidR="00F95155" w:rsidRPr="008B1C34" w:rsidRDefault="00F95155" w:rsidP="00F95155">
      <w:pPr>
        <w:bidi/>
        <w:spacing w:line="240" w:lineRule="auto"/>
        <w:ind w:left="720"/>
        <w:contextualSpacing/>
        <w:rPr>
          <w:rFonts w:cs="B Nazanin"/>
          <w:color w:val="000000"/>
          <w:sz w:val="28"/>
          <w:szCs w:val="28"/>
          <w:rtl/>
          <w:lang w:bidi="fa-IR"/>
        </w:rPr>
      </w:pPr>
    </w:p>
    <w:p w14:paraId="173A879E" w14:textId="77777777" w:rsidR="00F95155" w:rsidRPr="008B1C34" w:rsidRDefault="00F95155" w:rsidP="00F95155">
      <w:pPr>
        <w:spacing w:after="0"/>
        <w:jc w:val="right"/>
        <w:rPr>
          <w:rFonts w:cs="B Nazanin"/>
          <w:b/>
          <w:bCs/>
          <w:sz w:val="28"/>
          <w:szCs w:val="28"/>
          <w:lang w:bidi="fa-IR"/>
        </w:rPr>
      </w:pPr>
      <w:r w:rsidRPr="008B1C34">
        <w:rPr>
          <w:rFonts w:cs="B Nazanin" w:hint="cs"/>
          <w:b/>
          <w:bCs/>
          <w:sz w:val="28"/>
          <w:szCs w:val="28"/>
          <w:rtl/>
          <w:lang w:bidi="fa-IR"/>
        </w:rPr>
        <w:t xml:space="preserve">تحلیل بر اساس میزان نمره پرسشنامه </w:t>
      </w:r>
    </w:p>
    <w:p w14:paraId="3B71655B" w14:textId="77777777" w:rsidR="00F95155" w:rsidRPr="008B1C34" w:rsidRDefault="00F95155" w:rsidP="008B1C34">
      <w:pPr>
        <w:bidi/>
        <w:spacing w:after="0" w:line="240" w:lineRule="auto"/>
        <w:contextualSpacing/>
        <w:rPr>
          <w:rFonts w:cs="B Nazanin"/>
          <w:color w:val="000000"/>
          <w:sz w:val="28"/>
          <w:szCs w:val="28"/>
          <w:lang w:bidi="fa-IR"/>
        </w:rPr>
      </w:pPr>
      <w:r w:rsidRPr="008B1C34">
        <w:rPr>
          <w:rFonts w:cs="B Nazanin" w:hint="cs"/>
          <w:color w:val="000000"/>
          <w:sz w:val="28"/>
          <w:szCs w:val="28"/>
          <w:rtl/>
          <w:lang w:bidi="fa-IR"/>
        </w:rPr>
        <w:t>بر اساس این روش از تحلیل شما نمره</w:t>
      </w:r>
      <w:r w:rsidRPr="008B1C34">
        <w:rPr>
          <w:rFonts w:cs="B Nazanin"/>
          <w:color w:val="000000"/>
          <w:sz w:val="28"/>
          <w:szCs w:val="28"/>
          <w:lang w:bidi="fa-IR"/>
        </w:rPr>
        <w:softHyphen/>
      </w:r>
      <w:r w:rsidRPr="008B1C34">
        <w:rPr>
          <w:rFonts w:cs="B Nazanin" w:hint="cs"/>
          <w:color w:val="000000"/>
          <w:sz w:val="28"/>
          <w:szCs w:val="28"/>
          <w:rtl/>
          <w:lang w:bidi="fa-IR"/>
        </w:rPr>
        <w:t>های به دست آمده را  جمع کرده و سپس بر اساس جدول زیر قضاوت کنید.</w:t>
      </w:r>
    </w:p>
    <w:p w14:paraId="084A2D4D" w14:textId="77777777" w:rsidR="00F95155" w:rsidRPr="008B1C34" w:rsidRDefault="00F95155" w:rsidP="008B1C34">
      <w:pPr>
        <w:bidi/>
        <w:spacing w:line="240" w:lineRule="auto"/>
        <w:contextualSpacing/>
        <w:rPr>
          <w:rFonts w:cs="B Nazanin"/>
          <w:color w:val="000000"/>
          <w:sz w:val="28"/>
          <w:szCs w:val="28"/>
          <w:rtl/>
          <w:lang w:bidi="fa-IR"/>
        </w:rPr>
      </w:pPr>
      <w:r w:rsidRPr="008B1C34">
        <w:rPr>
          <w:rFonts w:cs="B Nazanin" w:hint="cs"/>
          <w:color w:val="000000"/>
          <w:sz w:val="28"/>
          <w:szCs w:val="28"/>
          <w:rtl/>
          <w:lang w:bidi="fa-IR"/>
        </w:rPr>
        <w:t>توجه داشته باشید میزان امتیاز های زیر برای یک پرسشنامه است در صورتی که به طور مثال شما 10 پرسشنامه داشته باشید باید امتیاز های زیر را ضربدر 10 کنید</w:t>
      </w:r>
    </w:p>
    <w:p w14:paraId="20B8A343" w14:textId="77777777" w:rsidR="00F95155" w:rsidRPr="008B1C34" w:rsidRDefault="00F95155" w:rsidP="008B1C34">
      <w:pPr>
        <w:bidi/>
        <w:spacing w:line="240" w:lineRule="auto"/>
        <w:contextualSpacing/>
        <w:rPr>
          <w:rFonts w:cs="B Nazanin"/>
          <w:sz w:val="28"/>
          <w:szCs w:val="28"/>
          <w:rtl/>
          <w:lang w:bidi="fa-IR"/>
        </w:rPr>
      </w:pPr>
      <w:r w:rsidRPr="008B1C34">
        <w:rPr>
          <w:rFonts w:cs="B Nazanin" w:hint="cs"/>
          <w:sz w:val="28"/>
          <w:szCs w:val="28"/>
          <w:rtl/>
          <w:lang w:bidi="fa-IR"/>
        </w:rPr>
        <w:t>مثال: حد پایین نمرات پرسشنامه به طریق زیر بدست آمده است</w:t>
      </w:r>
    </w:p>
    <w:p w14:paraId="665C1555" w14:textId="77777777" w:rsidR="00F95155" w:rsidRPr="008B1C34" w:rsidRDefault="00F95155" w:rsidP="008B1C34">
      <w:pPr>
        <w:bidi/>
        <w:spacing w:line="240" w:lineRule="auto"/>
        <w:contextualSpacing/>
        <w:rPr>
          <w:rFonts w:cs="B Nazanin"/>
          <w:sz w:val="28"/>
          <w:szCs w:val="28"/>
          <w:rtl/>
          <w:lang w:bidi="fa-IR"/>
        </w:rPr>
      </w:pPr>
      <w:r w:rsidRPr="008B1C34">
        <w:rPr>
          <w:rFonts w:cs="B Nazanin" w:hint="cs"/>
          <w:sz w:val="28"/>
          <w:szCs w:val="28"/>
          <w:rtl/>
          <w:lang w:bidi="fa-IR"/>
        </w:rPr>
        <w:t>تعداد سوالات پرسشنامه* 1 = حد پایین نمره</w:t>
      </w:r>
    </w:p>
    <w:p w14:paraId="2C47CD66" w14:textId="77777777" w:rsidR="008B1C34" w:rsidRPr="008B1C34" w:rsidRDefault="008B1C34" w:rsidP="008B1C34">
      <w:pPr>
        <w:bidi/>
        <w:spacing w:line="240" w:lineRule="auto"/>
        <w:contextualSpacing/>
        <w:rPr>
          <w:rFonts w:cs="B Nazanin"/>
          <w:sz w:val="28"/>
          <w:szCs w:val="28"/>
          <w:rtl/>
          <w:lang w:bidi="fa-IR"/>
        </w:rPr>
      </w:pPr>
    </w:p>
    <w:tbl>
      <w:tblPr>
        <w:tblStyle w:val="TableGrid21"/>
        <w:bidiVisual/>
        <w:tblW w:w="0" w:type="auto"/>
        <w:jc w:val="center"/>
        <w:tblLook w:val="04A0" w:firstRow="1" w:lastRow="0" w:firstColumn="1" w:lastColumn="0" w:noHBand="0" w:noVBand="1"/>
      </w:tblPr>
      <w:tblGrid>
        <w:gridCol w:w="3092"/>
        <w:gridCol w:w="3427"/>
        <w:gridCol w:w="2831"/>
      </w:tblGrid>
      <w:tr w:rsidR="00F95155" w:rsidRPr="008B1C34" w14:paraId="08374258" w14:textId="77777777" w:rsidTr="00C9492C">
        <w:trPr>
          <w:jc w:val="center"/>
        </w:trPr>
        <w:tc>
          <w:tcPr>
            <w:tcW w:w="3092" w:type="dxa"/>
            <w:shd w:val="clear" w:color="auto" w:fill="BFBFBF" w:themeFill="background1" w:themeFillShade="BF"/>
          </w:tcPr>
          <w:p w14:paraId="75AB4F78" w14:textId="77777777" w:rsidR="00F95155" w:rsidRPr="008B1C34" w:rsidRDefault="00F95155" w:rsidP="00C9492C">
            <w:pPr>
              <w:bidi/>
              <w:jc w:val="center"/>
              <w:rPr>
                <w:rFonts w:ascii="Cambria" w:eastAsia="Times New Roman" w:hAnsi="Cambria" w:cs="B Nazanin"/>
                <w:sz w:val="28"/>
                <w:szCs w:val="28"/>
                <w:rtl/>
                <w:lang w:bidi="fa-IR"/>
              </w:rPr>
            </w:pPr>
            <w:r w:rsidRPr="008B1C34">
              <w:rPr>
                <w:rFonts w:ascii="Cambria" w:eastAsia="Times New Roman" w:hAnsi="Cambria" w:cs="B Nazanin" w:hint="cs"/>
                <w:sz w:val="28"/>
                <w:szCs w:val="28"/>
                <w:rtl/>
                <w:lang w:bidi="fa-IR"/>
              </w:rPr>
              <w:t>حد پایین نمره</w:t>
            </w:r>
          </w:p>
        </w:tc>
        <w:tc>
          <w:tcPr>
            <w:tcW w:w="3427" w:type="dxa"/>
            <w:shd w:val="clear" w:color="auto" w:fill="BFBFBF" w:themeFill="background1" w:themeFillShade="BF"/>
          </w:tcPr>
          <w:p w14:paraId="48149685" w14:textId="77777777" w:rsidR="00F95155" w:rsidRPr="008B1C34" w:rsidRDefault="00F95155" w:rsidP="00C9492C">
            <w:pPr>
              <w:bidi/>
              <w:jc w:val="center"/>
              <w:rPr>
                <w:rFonts w:ascii="Cambria" w:eastAsia="Times New Roman" w:hAnsi="Cambria" w:cs="B Nazanin"/>
                <w:sz w:val="28"/>
                <w:szCs w:val="28"/>
                <w:rtl/>
                <w:lang w:bidi="fa-IR"/>
              </w:rPr>
            </w:pPr>
            <w:r w:rsidRPr="008B1C34">
              <w:rPr>
                <w:rFonts w:ascii="Cambria" w:eastAsia="Times New Roman" w:hAnsi="Cambria" w:cs="B Nazanin" w:hint="cs"/>
                <w:sz w:val="28"/>
                <w:szCs w:val="28"/>
                <w:rtl/>
                <w:lang w:bidi="fa-IR"/>
              </w:rPr>
              <w:t>حد متوسط نمرات</w:t>
            </w:r>
          </w:p>
        </w:tc>
        <w:tc>
          <w:tcPr>
            <w:tcW w:w="2831" w:type="dxa"/>
            <w:shd w:val="clear" w:color="auto" w:fill="BFBFBF" w:themeFill="background1" w:themeFillShade="BF"/>
          </w:tcPr>
          <w:p w14:paraId="58DF43C2" w14:textId="77777777" w:rsidR="00F95155" w:rsidRPr="008B1C34" w:rsidRDefault="00F95155" w:rsidP="00C9492C">
            <w:pPr>
              <w:bidi/>
              <w:jc w:val="center"/>
              <w:rPr>
                <w:rFonts w:ascii="Cambria" w:eastAsia="Times New Roman" w:hAnsi="Cambria" w:cs="B Nazanin"/>
                <w:sz w:val="28"/>
                <w:szCs w:val="28"/>
                <w:rtl/>
                <w:lang w:bidi="fa-IR"/>
              </w:rPr>
            </w:pPr>
            <w:r w:rsidRPr="008B1C34">
              <w:rPr>
                <w:rFonts w:ascii="Cambria" w:eastAsia="Times New Roman" w:hAnsi="Cambria" w:cs="B Nazanin" w:hint="cs"/>
                <w:sz w:val="28"/>
                <w:szCs w:val="28"/>
                <w:rtl/>
                <w:lang w:bidi="fa-IR"/>
              </w:rPr>
              <w:t>حد بالای نمرات</w:t>
            </w:r>
          </w:p>
        </w:tc>
      </w:tr>
      <w:tr w:rsidR="00F95155" w:rsidRPr="008B1C34" w14:paraId="65FCEB07" w14:textId="77777777" w:rsidTr="00C9492C">
        <w:trPr>
          <w:jc w:val="center"/>
        </w:trPr>
        <w:tc>
          <w:tcPr>
            <w:tcW w:w="3092" w:type="dxa"/>
          </w:tcPr>
          <w:p w14:paraId="4AF8EDC7" w14:textId="77777777" w:rsidR="00F95155" w:rsidRPr="008B1C34" w:rsidRDefault="00F95155" w:rsidP="00C9492C">
            <w:pPr>
              <w:bidi/>
              <w:jc w:val="center"/>
              <w:rPr>
                <w:rFonts w:ascii="Cambria" w:eastAsia="Times New Roman" w:hAnsi="Cambria" w:cs="B Nazanin"/>
                <w:sz w:val="28"/>
                <w:szCs w:val="28"/>
                <w:rtl/>
                <w:lang w:bidi="fa-IR"/>
              </w:rPr>
            </w:pPr>
            <w:r w:rsidRPr="008B1C34">
              <w:rPr>
                <w:rFonts w:ascii="Cambria" w:eastAsia="Times New Roman" w:hAnsi="Cambria" w:cs="B Nazanin" w:hint="cs"/>
                <w:sz w:val="28"/>
                <w:szCs w:val="28"/>
                <w:rtl/>
                <w:lang w:bidi="fa-IR"/>
              </w:rPr>
              <w:t>15</w:t>
            </w:r>
          </w:p>
        </w:tc>
        <w:tc>
          <w:tcPr>
            <w:tcW w:w="3427" w:type="dxa"/>
          </w:tcPr>
          <w:p w14:paraId="4AC6D3E4" w14:textId="77777777" w:rsidR="00F95155" w:rsidRPr="008B1C34" w:rsidRDefault="00F95155" w:rsidP="00C9492C">
            <w:pPr>
              <w:bidi/>
              <w:jc w:val="center"/>
              <w:rPr>
                <w:rFonts w:cs="B Nazanin"/>
                <w:sz w:val="28"/>
                <w:szCs w:val="28"/>
                <w:rtl/>
                <w:lang w:bidi="fa-IR"/>
              </w:rPr>
            </w:pPr>
            <w:r w:rsidRPr="008B1C34">
              <w:rPr>
                <w:rFonts w:cs="B Nazanin" w:hint="cs"/>
                <w:sz w:val="28"/>
                <w:szCs w:val="28"/>
                <w:rtl/>
                <w:lang w:bidi="fa-IR"/>
              </w:rPr>
              <w:t>60</w:t>
            </w:r>
          </w:p>
        </w:tc>
        <w:tc>
          <w:tcPr>
            <w:tcW w:w="2831" w:type="dxa"/>
          </w:tcPr>
          <w:p w14:paraId="48BBC18C" w14:textId="77777777" w:rsidR="00F95155" w:rsidRPr="008B1C34" w:rsidRDefault="00F95155" w:rsidP="00C9492C">
            <w:pPr>
              <w:bidi/>
              <w:jc w:val="center"/>
              <w:rPr>
                <w:rFonts w:cs="B Nazanin"/>
                <w:sz w:val="28"/>
                <w:szCs w:val="28"/>
                <w:rtl/>
                <w:lang w:bidi="fa-IR"/>
              </w:rPr>
            </w:pPr>
            <w:r w:rsidRPr="008B1C34">
              <w:rPr>
                <w:rFonts w:cs="B Nazanin" w:hint="cs"/>
                <w:sz w:val="28"/>
                <w:szCs w:val="28"/>
                <w:rtl/>
                <w:lang w:bidi="fa-IR"/>
              </w:rPr>
              <w:t>40</w:t>
            </w:r>
          </w:p>
        </w:tc>
      </w:tr>
    </w:tbl>
    <w:p w14:paraId="5A17A121" w14:textId="77777777" w:rsidR="008B1C34" w:rsidRPr="008B1C34" w:rsidRDefault="008B1C34" w:rsidP="008B1C34">
      <w:pPr>
        <w:widowControl w:val="0"/>
        <w:bidi/>
        <w:spacing w:after="0" w:line="216" w:lineRule="auto"/>
        <w:jc w:val="lowKashida"/>
        <w:rPr>
          <w:rFonts w:cs="B Nazanin"/>
          <w:sz w:val="28"/>
          <w:szCs w:val="28"/>
          <w:rtl/>
          <w:lang w:bidi="fa-IR"/>
        </w:rPr>
      </w:pPr>
    </w:p>
    <w:p w14:paraId="32D15D36" w14:textId="763B401D" w:rsidR="00F95155" w:rsidRDefault="00F95155" w:rsidP="008B1C34">
      <w:pPr>
        <w:widowControl w:val="0"/>
        <w:bidi/>
        <w:spacing w:after="0" w:line="216" w:lineRule="auto"/>
        <w:jc w:val="lowKashida"/>
        <w:rPr>
          <w:rFonts w:cs="B Nazanin"/>
          <w:sz w:val="28"/>
          <w:szCs w:val="28"/>
          <w:rtl/>
          <w:lang w:bidi="fa-IR"/>
        </w:rPr>
      </w:pPr>
      <w:r w:rsidRPr="008B1C34">
        <w:rPr>
          <w:rFonts w:cs="B Nazanin" w:hint="cs"/>
          <w:sz w:val="28"/>
          <w:szCs w:val="28"/>
          <w:rtl/>
          <w:lang w:bidi="fa-IR"/>
        </w:rPr>
        <w:t>امتیاز بین 30 تا 40 نشان می‌دهد که کارکنان نسبت به ارزیابی عمکرد و پاداش در سازمان نگرش مثبت دارند.</w:t>
      </w:r>
    </w:p>
    <w:p w14:paraId="650E0918" w14:textId="77777777" w:rsidR="008B1C34" w:rsidRPr="008B1C34" w:rsidRDefault="008B1C34" w:rsidP="008B1C34">
      <w:pPr>
        <w:widowControl w:val="0"/>
        <w:bidi/>
        <w:spacing w:after="0" w:line="216" w:lineRule="auto"/>
        <w:jc w:val="lowKashida"/>
        <w:rPr>
          <w:rFonts w:cs="B Nazanin"/>
          <w:sz w:val="28"/>
          <w:szCs w:val="28"/>
          <w:rtl/>
          <w:lang w:bidi="fa-IR"/>
        </w:rPr>
      </w:pPr>
    </w:p>
    <w:p w14:paraId="24F1A926" w14:textId="77777777" w:rsidR="00F95155" w:rsidRPr="008B1C34" w:rsidRDefault="00F95155" w:rsidP="008B1C34">
      <w:pPr>
        <w:widowControl w:val="0"/>
        <w:bidi/>
        <w:spacing w:after="0" w:line="216" w:lineRule="auto"/>
        <w:jc w:val="lowKashida"/>
        <w:rPr>
          <w:rFonts w:cs="B Nazanin"/>
          <w:sz w:val="28"/>
          <w:szCs w:val="28"/>
          <w:rtl/>
          <w:lang w:bidi="fa-IR"/>
        </w:rPr>
      </w:pPr>
      <w:r w:rsidRPr="008B1C34">
        <w:rPr>
          <w:rFonts w:cs="B Nazanin" w:hint="cs"/>
          <w:sz w:val="28"/>
          <w:szCs w:val="28"/>
          <w:rtl/>
          <w:lang w:bidi="fa-IR"/>
        </w:rPr>
        <w:lastRenderedPageBreak/>
        <w:t>امتیاز بین 15 تا 30 نشان می‌دهد که نگرش کارکنان نسبت به ارزیابی عمکرد و پاداش در سازمان تا حدودی مثبت است.</w:t>
      </w:r>
    </w:p>
    <w:p w14:paraId="65F2EA0C" w14:textId="77777777" w:rsidR="00F95155" w:rsidRPr="008B1C34" w:rsidRDefault="00F95155" w:rsidP="008B1C34">
      <w:pPr>
        <w:widowControl w:val="0"/>
        <w:bidi/>
        <w:spacing w:after="0" w:line="216" w:lineRule="auto"/>
        <w:jc w:val="lowKashida"/>
        <w:rPr>
          <w:rFonts w:cs="B Nazanin"/>
          <w:sz w:val="28"/>
          <w:szCs w:val="28"/>
          <w:rtl/>
          <w:lang w:bidi="fa-IR"/>
        </w:rPr>
      </w:pPr>
      <w:r w:rsidRPr="008B1C34">
        <w:rPr>
          <w:rFonts w:cs="B Nazanin" w:hint="cs"/>
          <w:sz w:val="28"/>
          <w:szCs w:val="28"/>
          <w:rtl/>
          <w:lang w:bidi="fa-IR"/>
        </w:rPr>
        <w:t>امتیاز زیر 15 نشان می‌دهد که نگرش کارکنان نسبت به ارزیابی عمکرد و پاداش در سازمان منفی است.</w:t>
      </w:r>
    </w:p>
    <w:p w14:paraId="3309C6FF" w14:textId="77777777" w:rsidR="00F95155" w:rsidRPr="008B1C34" w:rsidRDefault="00F95155" w:rsidP="00F95155">
      <w:pPr>
        <w:bidi/>
        <w:spacing w:after="0" w:line="240" w:lineRule="auto"/>
        <w:rPr>
          <w:rFonts w:cs="B Nazanin"/>
          <w:b/>
          <w:bCs/>
          <w:sz w:val="28"/>
          <w:szCs w:val="28"/>
          <w:rtl/>
          <w:lang w:bidi="fa-IR"/>
        </w:rPr>
      </w:pPr>
    </w:p>
    <w:p w14:paraId="1923E90D" w14:textId="77777777" w:rsidR="00F95155" w:rsidRPr="008B1C34" w:rsidRDefault="00F95155" w:rsidP="00F95155">
      <w:pPr>
        <w:bidi/>
        <w:spacing w:after="0" w:line="240" w:lineRule="auto"/>
        <w:rPr>
          <w:rFonts w:cs="B Nazanin"/>
          <w:b/>
          <w:bCs/>
          <w:sz w:val="28"/>
          <w:szCs w:val="28"/>
          <w:lang w:bidi="fa-IR"/>
        </w:rPr>
      </w:pPr>
      <w:r w:rsidRPr="008B1C34">
        <w:rPr>
          <w:rFonts w:cs="B Nazanin" w:hint="cs"/>
          <w:b/>
          <w:bCs/>
          <w:sz w:val="28"/>
          <w:szCs w:val="28"/>
          <w:rtl/>
          <w:lang w:bidi="fa-IR"/>
        </w:rPr>
        <w:t>روایی</w:t>
      </w:r>
      <w:r w:rsidRPr="008B1C34">
        <w:rPr>
          <w:rFonts w:cs="B Nazanin"/>
          <w:b/>
          <w:bCs/>
          <w:sz w:val="28"/>
          <w:szCs w:val="28"/>
          <w:rtl/>
          <w:lang w:bidi="fa-IR"/>
        </w:rPr>
        <w:t xml:space="preserve"> </w:t>
      </w:r>
      <w:r w:rsidRPr="008B1C34">
        <w:rPr>
          <w:rFonts w:cs="B Nazanin" w:hint="cs"/>
          <w:b/>
          <w:bCs/>
          <w:sz w:val="28"/>
          <w:szCs w:val="28"/>
          <w:rtl/>
          <w:lang w:bidi="fa-IR"/>
        </w:rPr>
        <w:t>و</w:t>
      </w:r>
      <w:r w:rsidRPr="008B1C34">
        <w:rPr>
          <w:rFonts w:cs="B Nazanin"/>
          <w:b/>
          <w:bCs/>
          <w:sz w:val="28"/>
          <w:szCs w:val="28"/>
          <w:rtl/>
          <w:lang w:bidi="fa-IR"/>
        </w:rPr>
        <w:t xml:space="preserve"> </w:t>
      </w:r>
      <w:r w:rsidRPr="008B1C34">
        <w:rPr>
          <w:rFonts w:cs="B Nazanin" w:hint="cs"/>
          <w:b/>
          <w:bCs/>
          <w:sz w:val="28"/>
          <w:szCs w:val="28"/>
          <w:rtl/>
          <w:lang w:bidi="fa-IR"/>
        </w:rPr>
        <w:t>پایایی</w:t>
      </w:r>
      <w:r w:rsidRPr="008B1C34">
        <w:rPr>
          <w:rFonts w:cs="B Nazanin"/>
          <w:b/>
          <w:bCs/>
          <w:sz w:val="28"/>
          <w:szCs w:val="28"/>
          <w:rtl/>
          <w:lang w:bidi="fa-IR"/>
        </w:rPr>
        <w:t xml:space="preserve"> </w:t>
      </w:r>
      <w:r w:rsidRPr="008B1C34">
        <w:rPr>
          <w:rFonts w:cs="B Nazanin" w:hint="cs"/>
          <w:b/>
          <w:bCs/>
          <w:sz w:val="28"/>
          <w:szCs w:val="28"/>
          <w:rtl/>
          <w:lang w:bidi="fa-IR"/>
        </w:rPr>
        <w:t>پرسشنامه</w:t>
      </w:r>
    </w:p>
    <w:p w14:paraId="11B044FC" w14:textId="77777777" w:rsidR="00F95155" w:rsidRPr="008B1C34" w:rsidRDefault="00F95155" w:rsidP="00F95155">
      <w:pPr>
        <w:bidi/>
        <w:spacing w:after="0" w:line="240" w:lineRule="auto"/>
        <w:jc w:val="both"/>
        <w:rPr>
          <w:rFonts w:cs="B Nazanin"/>
          <w:sz w:val="28"/>
          <w:szCs w:val="28"/>
          <w:lang w:bidi="fa-IR"/>
        </w:rPr>
      </w:pPr>
      <w:r w:rsidRPr="008B1C34">
        <w:rPr>
          <w:rFonts w:cs="B Nazanin" w:hint="cs"/>
          <w:color w:val="000000"/>
          <w:sz w:val="28"/>
          <w:szCs w:val="28"/>
          <w:rtl/>
          <w:lang w:bidi="fa-IR"/>
        </w:rPr>
        <w:t>قابلیت اعتماد یا پایایی یک ابزار عبارت است از درجه ثبات آن در اندازه گیری هر آنچه اندازه می</w:t>
      </w:r>
      <w:r w:rsidRPr="008B1C34">
        <w:rPr>
          <w:rFonts w:cs="B Nazanin"/>
          <w:color w:val="000000"/>
          <w:sz w:val="28"/>
          <w:szCs w:val="28"/>
          <w:rtl/>
          <w:lang w:bidi="fa-IR"/>
        </w:rPr>
        <w:softHyphen/>
      </w:r>
      <w:r w:rsidRPr="008B1C34">
        <w:rPr>
          <w:rFonts w:cs="B Nazanin" w:hint="cs"/>
          <w:color w:val="000000"/>
          <w:sz w:val="28"/>
          <w:szCs w:val="28"/>
          <w:rtl/>
          <w:lang w:bidi="fa-IR"/>
        </w:rPr>
        <w:t>گیرد یعنی  اینکه ابزار اندازه</w:t>
      </w:r>
      <w:r w:rsidRPr="008B1C34">
        <w:rPr>
          <w:rFonts w:cs="B Nazanin"/>
          <w:color w:val="000000"/>
          <w:sz w:val="28"/>
          <w:szCs w:val="28"/>
          <w:rtl/>
          <w:lang w:bidi="fa-IR"/>
        </w:rPr>
        <w:softHyphen/>
      </w:r>
      <w:r w:rsidRPr="008B1C34">
        <w:rPr>
          <w:rFonts w:cs="B Nazanin" w:hint="cs"/>
          <w:color w:val="000000"/>
          <w:sz w:val="28"/>
          <w:szCs w:val="28"/>
          <w:rtl/>
          <w:lang w:bidi="fa-IR"/>
        </w:rPr>
        <w:t>گیری در شرایط یکسان تا چه اندازه نتایج یکسانی به دست می</w:t>
      </w:r>
      <w:r w:rsidRPr="008B1C34">
        <w:rPr>
          <w:rFonts w:cs="B Nazanin"/>
          <w:color w:val="000000"/>
          <w:sz w:val="28"/>
          <w:szCs w:val="28"/>
          <w:rtl/>
          <w:lang w:bidi="fa-IR"/>
        </w:rPr>
        <w:softHyphen/>
      </w:r>
      <w:r w:rsidRPr="008B1C34">
        <w:rPr>
          <w:rFonts w:cs="B Nazanin" w:hint="cs"/>
          <w:color w:val="000000"/>
          <w:sz w:val="28"/>
          <w:szCs w:val="28"/>
          <w:rtl/>
          <w:lang w:bidi="fa-IR"/>
        </w:rPr>
        <w:t>دهد.</w:t>
      </w:r>
    </w:p>
    <w:p w14:paraId="32531FEF" w14:textId="77777777" w:rsidR="00F95155" w:rsidRPr="008B1C34" w:rsidRDefault="00F95155" w:rsidP="00F95155">
      <w:pPr>
        <w:autoSpaceDE w:val="0"/>
        <w:autoSpaceDN w:val="0"/>
        <w:bidi/>
        <w:adjustRightInd w:val="0"/>
        <w:spacing w:after="0" w:line="240" w:lineRule="auto"/>
        <w:jc w:val="both"/>
        <w:rPr>
          <w:rFonts w:asciiTheme="minorHAnsi" w:hAnsiTheme="minorHAnsi" w:cs="B Nazanin"/>
          <w:sz w:val="28"/>
          <w:szCs w:val="28"/>
          <w:rtl/>
          <w:lang w:bidi="fa-IR"/>
        </w:rPr>
      </w:pPr>
      <w:r w:rsidRPr="008B1C34">
        <w:rPr>
          <w:rFonts w:ascii="BLotus" w:cs="B Nazanin" w:hint="cs"/>
          <w:sz w:val="28"/>
          <w:szCs w:val="28"/>
          <w:rtl/>
        </w:rPr>
        <w:t xml:space="preserve">در پژوهش شریعیت (1387) بین خرده مقیاس های پرسشنامه </w:t>
      </w:r>
      <w:r w:rsidRPr="008B1C34">
        <w:rPr>
          <w:rFonts w:cs="B Nazanin" w:hint="cs"/>
          <w:sz w:val="28"/>
          <w:szCs w:val="28"/>
          <w:rtl/>
          <w:lang w:bidi="fa-IR"/>
        </w:rPr>
        <w:t>ارزیابی</w:t>
      </w:r>
      <w:r w:rsidRPr="008B1C34">
        <w:rPr>
          <w:rFonts w:cs="B Nazanin"/>
          <w:sz w:val="28"/>
          <w:szCs w:val="28"/>
          <w:rtl/>
          <w:lang w:bidi="fa-IR"/>
        </w:rPr>
        <w:t xml:space="preserve"> </w:t>
      </w:r>
      <w:r w:rsidRPr="008B1C34">
        <w:rPr>
          <w:rFonts w:cs="B Nazanin" w:hint="cs"/>
          <w:sz w:val="28"/>
          <w:szCs w:val="28"/>
          <w:rtl/>
          <w:lang w:bidi="fa-IR"/>
        </w:rPr>
        <w:t>عملکرد</w:t>
      </w:r>
      <w:r w:rsidRPr="008B1C34">
        <w:rPr>
          <w:rFonts w:cs="B Nazanin"/>
          <w:sz w:val="28"/>
          <w:szCs w:val="28"/>
          <w:rtl/>
          <w:lang w:bidi="fa-IR"/>
        </w:rPr>
        <w:t xml:space="preserve"> </w:t>
      </w:r>
      <w:r w:rsidRPr="008B1C34">
        <w:rPr>
          <w:rFonts w:cs="B Nazanin" w:hint="cs"/>
          <w:sz w:val="28"/>
          <w:szCs w:val="28"/>
          <w:rtl/>
          <w:lang w:bidi="fa-IR"/>
        </w:rPr>
        <w:t>و</w:t>
      </w:r>
      <w:r w:rsidRPr="008B1C34">
        <w:rPr>
          <w:rFonts w:cs="B Nazanin"/>
          <w:sz w:val="28"/>
          <w:szCs w:val="28"/>
          <w:rtl/>
          <w:lang w:bidi="fa-IR"/>
        </w:rPr>
        <w:t xml:space="preserve"> </w:t>
      </w:r>
      <w:r w:rsidRPr="008B1C34">
        <w:rPr>
          <w:rFonts w:cs="B Nazanin" w:hint="cs"/>
          <w:sz w:val="28"/>
          <w:szCs w:val="28"/>
          <w:rtl/>
          <w:lang w:bidi="fa-IR"/>
        </w:rPr>
        <w:t>پاداش</w:t>
      </w:r>
      <w:r w:rsidRPr="008B1C34">
        <w:rPr>
          <w:rFonts w:cs="B Nazanin"/>
          <w:sz w:val="28"/>
          <w:szCs w:val="28"/>
          <w:rtl/>
          <w:lang w:bidi="fa-IR"/>
        </w:rPr>
        <w:t xml:space="preserve"> </w:t>
      </w:r>
      <w:r w:rsidRPr="008B1C34">
        <w:rPr>
          <w:rFonts w:cs="B Nazanin" w:hint="cs"/>
          <w:sz w:val="28"/>
          <w:szCs w:val="28"/>
          <w:rtl/>
          <w:lang w:bidi="fa-IR"/>
        </w:rPr>
        <w:t>در</w:t>
      </w:r>
      <w:r w:rsidRPr="008B1C34">
        <w:rPr>
          <w:rFonts w:cs="B Nazanin"/>
          <w:sz w:val="28"/>
          <w:szCs w:val="28"/>
          <w:rtl/>
          <w:lang w:bidi="fa-IR"/>
        </w:rPr>
        <w:t xml:space="preserve"> </w:t>
      </w:r>
      <w:r w:rsidRPr="008B1C34">
        <w:rPr>
          <w:rFonts w:cs="B Nazanin" w:hint="cs"/>
          <w:sz w:val="28"/>
          <w:szCs w:val="28"/>
          <w:rtl/>
          <w:lang w:bidi="fa-IR"/>
        </w:rPr>
        <w:t>سازمان</w:t>
      </w:r>
      <w:r w:rsidRPr="008B1C34">
        <w:rPr>
          <w:rFonts w:asciiTheme="minorHAnsi" w:hAnsiTheme="minorHAnsi" w:cs="B Nazanin" w:hint="cs"/>
          <w:sz w:val="28"/>
          <w:szCs w:val="28"/>
          <w:rtl/>
          <w:lang w:bidi="fa-IR"/>
        </w:rPr>
        <w:t xml:space="preserve"> همبستگی مثبت و منفی مشاهده شد که بیانگر روایی همگرا و واگرای مطلوب این پرسشنامه می باشد.</w:t>
      </w:r>
    </w:p>
    <w:p w14:paraId="39FCE9FE" w14:textId="77777777" w:rsidR="00F95155" w:rsidRPr="008B1C34" w:rsidRDefault="00F95155" w:rsidP="00F95155">
      <w:pPr>
        <w:autoSpaceDE w:val="0"/>
        <w:autoSpaceDN w:val="0"/>
        <w:bidi/>
        <w:adjustRightInd w:val="0"/>
        <w:spacing w:after="0" w:line="240" w:lineRule="auto"/>
        <w:jc w:val="both"/>
        <w:rPr>
          <w:rFonts w:ascii="BLotus" w:cs="B Nazanin"/>
          <w:sz w:val="28"/>
          <w:szCs w:val="28"/>
          <w:rtl/>
        </w:rPr>
      </w:pPr>
      <w:r w:rsidRPr="008B1C34">
        <w:rPr>
          <w:rFonts w:ascii="BLotus" w:cs="B Nazanin" w:hint="cs"/>
          <w:sz w:val="28"/>
          <w:szCs w:val="28"/>
          <w:rtl/>
        </w:rPr>
        <w:t>همچنین پایائی</w:t>
      </w:r>
      <w:r w:rsidRPr="008B1C34">
        <w:rPr>
          <w:rFonts w:ascii="BLotus" w:cs="B Nazanin" w:hint="cs"/>
          <w:sz w:val="28"/>
          <w:szCs w:val="28"/>
        </w:rPr>
        <w:t xml:space="preserve"> </w:t>
      </w:r>
      <w:r w:rsidRPr="008B1C34">
        <w:rPr>
          <w:rFonts w:ascii="BLotus" w:cs="B Nazanin" w:hint="cs"/>
          <w:sz w:val="28"/>
          <w:szCs w:val="28"/>
          <w:rtl/>
        </w:rPr>
        <w:t>پرسشنامه</w:t>
      </w:r>
      <w:r w:rsidRPr="008B1C34">
        <w:rPr>
          <w:rFonts w:ascii="BLotus" w:cs="B Nazanin" w:hint="cs"/>
          <w:sz w:val="28"/>
          <w:szCs w:val="28"/>
        </w:rPr>
        <w:t xml:space="preserve"> </w:t>
      </w:r>
      <w:r w:rsidRPr="008B1C34">
        <w:rPr>
          <w:rFonts w:ascii="BLotus" w:cs="B Nazanin" w:hint="cs"/>
          <w:sz w:val="28"/>
          <w:szCs w:val="28"/>
          <w:rtl/>
        </w:rPr>
        <w:t>یا</w:t>
      </w:r>
      <w:r w:rsidRPr="008B1C34">
        <w:rPr>
          <w:rFonts w:ascii="BLotus" w:cs="B Nazanin" w:hint="cs"/>
          <w:sz w:val="28"/>
          <w:szCs w:val="28"/>
        </w:rPr>
        <w:t xml:space="preserve"> </w:t>
      </w:r>
      <w:r w:rsidRPr="008B1C34">
        <w:rPr>
          <w:rFonts w:ascii="BLotus" w:cs="B Nazanin" w:hint="cs"/>
          <w:sz w:val="28"/>
          <w:szCs w:val="28"/>
          <w:rtl/>
        </w:rPr>
        <w:t>قابلیت</w:t>
      </w:r>
      <w:r w:rsidRPr="008B1C34">
        <w:rPr>
          <w:rFonts w:ascii="BLotus" w:cs="B Nazanin" w:hint="cs"/>
          <w:sz w:val="28"/>
          <w:szCs w:val="28"/>
        </w:rPr>
        <w:t xml:space="preserve"> </w:t>
      </w:r>
      <w:r w:rsidRPr="008B1C34">
        <w:rPr>
          <w:rFonts w:ascii="BLotus" w:cs="B Nazanin" w:hint="cs"/>
          <w:sz w:val="28"/>
          <w:szCs w:val="28"/>
          <w:rtl/>
        </w:rPr>
        <w:t>اعتماد</w:t>
      </w:r>
      <w:r w:rsidRPr="008B1C34">
        <w:rPr>
          <w:rFonts w:ascii="BLotus" w:cs="B Nazanin" w:hint="cs"/>
          <w:sz w:val="28"/>
          <w:szCs w:val="28"/>
        </w:rPr>
        <w:t xml:space="preserve"> </w:t>
      </w:r>
      <w:r w:rsidRPr="008B1C34">
        <w:rPr>
          <w:rFonts w:ascii="BLotus" w:cs="B Nazanin" w:hint="cs"/>
          <w:sz w:val="28"/>
          <w:szCs w:val="28"/>
          <w:rtl/>
        </w:rPr>
        <w:t>آن</w:t>
      </w:r>
      <w:r w:rsidRPr="008B1C34">
        <w:rPr>
          <w:rFonts w:ascii="BLotus" w:cs="B Nazanin" w:hint="cs"/>
          <w:sz w:val="28"/>
          <w:szCs w:val="28"/>
        </w:rPr>
        <w:t xml:space="preserve"> </w:t>
      </w:r>
      <w:r w:rsidRPr="008B1C34">
        <w:rPr>
          <w:rFonts w:ascii="BLotus" w:cs="B Nazanin" w:hint="cs"/>
          <w:sz w:val="28"/>
          <w:szCs w:val="28"/>
          <w:rtl/>
        </w:rPr>
        <w:t>با</w:t>
      </w:r>
      <w:r w:rsidRPr="008B1C34">
        <w:rPr>
          <w:rFonts w:ascii="BLotus" w:cs="B Nazanin" w:hint="cs"/>
          <w:sz w:val="28"/>
          <w:szCs w:val="28"/>
        </w:rPr>
        <w:t xml:space="preserve"> </w:t>
      </w:r>
      <w:r w:rsidRPr="008B1C34">
        <w:rPr>
          <w:rFonts w:ascii="BLotus" w:cs="B Nazanin" w:hint="cs"/>
          <w:sz w:val="28"/>
          <w:szCs w:val="28"/>
          <w:rtl/>
        </w:rPr>
        <w:t>استفاده</w:t>
      </w:r>
      <w:r w:rsidRPr="008B1C34">
        <w:rPr>
          <w:rFonts w:ascii="BLotus" w:cs="B Nazanin" w:hint="cs"/>
          <w:sz w:val="28"/>
          <w:szCs w:val="28"/>
        </w:rPr>
        <w:t xml:space="preserve"> </w:t>
      </w:r>
      <w:r w:rsidRPr="008B1C34">
        <w:rPr>
          <w:rFonts w:ascii="BLotus" w:cs="B Nazanin" w:hint="cs"/>
          <w:sz w:val="28"/>
          <w:szCs w:val="28"/>
          <w:rtl/>
        </w:rPr>
        <w:t>از</w:t>
      </w:r>
      <w:r w:rsidRPr="008B1C34">
        <w:rPr>
          <w:rFonts w:ascii="BLotus" w:cs="B Nazanin" w:hint="cs"/>
          <w:sz w:val="28"/>
          <w:szCs w:val="28"/>
        </w:rPr>
        <w:t xml:space="preserve"> </w:t>
      </w:r>
      <w:r w:rsidRPr="008B1C34">
        <w:rPr>
          <w:rFonts w:ascii="BLotus" w:cs="B Nazanin" w:hint="cs"/>
          <w:sz w:val="28"/>
          <w:szCs w:val="28"/>
          <w:rtl/>
        </w:rPr>
        <w:t>روش</w:t>
      </w:r>
      <w:r w:rsidRPr="008B1C34">
        <w:rPr>
          <w:rFonts w:ascii="BLotus" w:cs="B Nazanin" w:hint="cs"/>
          <w:sz w:val="28"/>
          <w:szCs w:val="28"/>
        </w:rPr>
        <w:t xml:space="preserve"> </w:t>
      </w:r>
      <w:r w:rsidRPr="008B1C34">
        <w:rPr>
          <w:rFonts w:ascii="BLotus" w:cs="B Nazanin" w:hint="cs"/>
          <w:sz w:val="28"/>
          <w:szCs w:val="28"/>
          <w:rtl/>
        </w:rPr>
        <w:t>اندازه</w:t>
      </w:r>
      <w:r w:rsidRPr="008B1C34">
        <w:rPr>
          <w:rFonts w:cs="B Nazanin"/>
          <w:sz w:val="28"/>
          <w:szCs w:val="28"/>
        </w:rPr>
        <w:softHyphen/>
      </w:r>
      <w:r w:rsidRPr="008B1C34">
        <w:rPr>
          <w:rFonts w:ascii="BLotus" w:cs="B Nazanin" w:hint="cs"/>
          <w:sz w:val="28"/>
          <w:szCs w:val="28"/>
          <w:rtl/>
        </w:rPr>
        <w:t>گیري</w:t>
      </w:r>
      <w:r w:rsidRPr="008B1C34">
        <w:rPr>
          <w:rFonts w:ascii="BLotus" w:cs="B Nazanin" w:hint="cs"/>
          <w:sz w:val="28"/>
          <w:szCs w:val="28"/>
        </w:rPr>
        <w:t xml:space="preserve"> </w:t>
      </w:r>
      <w:r w:rsidRPr="008B1C34">
        <w:rPr>
          <w:rFonts w:ascii="BLotus" w:cs="B Nazanin" w:hint="cs"/>
          <w:sz w:val="28"/>
          <w:szCs w:val="28"/>
          <w:rtl/>
        </w:rPr>
        <w:t>آلفاي</w:t>
      </w:r>
      <w:r w:rsidRPr="008B1C34">
        <w:rPr>
          <w:rFonts w:ascii="BLotus" w:cs="B Nazanin" w:hint="cs"/>
          <w:sz w:val="28"/>
          <w:szCs w:val="28"/>
        </w:rPr>
        <w:t xml:space="preserve"> </w:t>
      </w:r>
      <w:r w:rsidRPr="008B1C34">
        <w:rPr>
          <w:rFonts w:ascii="BLotus" w:cs="B Nazanin" w:hint="cs"/>
          <w:sz w:val="28"/>
          <w:szCs w:val="28"/>
          <w:rtl/>
        </w:rPr>
        <w:t>کرونباخ محاسبه</w:t>
      </w:r>
      <w:r w:rsidRPr="008B1C34">
        <w:rPr>
          <w:rFonts w:ascii="BLotus" w:cs="B Nazanin" w:hint="cs"/>
          <w:sz w:val="28"/>
          <w:szCs w:val="28"/>
        </w:rPr>
        <w:t xml:space="preserve"> </w:t>
      </w:r>
      <w:r w:rsidRPr="008B1C34">
        <w:rPr>
          <w:rFonts w:ascii="BLotus" w:cs="B Nazanin" w:hint="cs"/>
          <w:sz w:val="28"/>
          <w:szCs w:val="28"/>
          <w:rtl/>
        </w:rPr>
        <w:t>شد. معمولاً</w:t>
      </w:r>
      <w:r w:rsidRPr="008B1C34">
        <w:rPr>
          <w:rFonts w:ascii="BLotus" w:cs="B Nazanin" w:hint="cs"/>
          <w:sz w:val="28"/>
          <w:szCs w:val="28"/>
        </w:rPr>
        <w:t xml:space="preserve"> </w:t>
      </w:r>
      <w:r w:rsidRPr="008B1C34">
        <w:rPr>
          <w:rFonts w:ascii="BLotus" w:cs="B Nazanin" w:hint="cs"/>
          <w:sz w:val="28"/>
          <w:szCs w:val="28"/>
          <w:rtl/>
        </w:rPr>
        <w:t>دامنه</w:t>
      </w:r>
      <w:r w:rsidRPr="008B1C34">
        <w:rPr>
          <w:rFonts w:ascii="BLotus" w:cs="B Nazanin" w:hint="cs"/>
          <w:sz w:val="28"/>
          <w:szCs w:val="28"/>
        </w:rPr>
        <w:t xml:space="preserve"> </w:t>
      </w:r>
      <w:r w:rsidRPr="008B1C34">
        <w:rPr>
          <w:rFonts w:ascii="BLotus" w:cs="B Nazanin" w:hint="cs"/>
          <w:sz w:val="28"/>
          <w:szCs w:val="28"/>
          <w:rtl/>
        </w:rPr>
        <w:t>ضریب</w:t>
      </w:r>
      <w:r w:rsidRPr="008B1C34">
        <w:rPr>
          <w:rFonts w:ascii="BLotus" w:cs="B Nazanin" w:hint="cs"/>
          <w:sz w:val="28"/>
          <w:szCs w:val="28"/>
        </w:rPr>
        <w:t xml:space="preserve"> </w:t>
      </w:r>
      <w:r w:rsidRPr="008B1C34">
        <w:rPr>
          <w:rFonts w:ascii="BLotus" w:cs="B Nazanin" w:hint="cs"/>
          <w:sz w:val="28"/>
          <w:szCs w:val="28"/>
          <w:rtl/>
        </w:rPr>
        <w:t>اعتماد</w:t>
      </w:r>
      <w:r w:rsidRPr="008B1C34">
        <w:rPr>
          <w:rFonts w:ascii="BLotus" w:cs="B Nazanin" w:hint="cs"/>
          <w:sz w:val="28"/>
          <w:szCs w:val="28"/>
        </w:rPr>
        <w:t xml:space="preserve"> </w:t>
      </w:r>
      <w:r w:rsidRPr="008B1C34">
        <w:rPr>
          <w:rFonts w:ascii="BLotus" w:cs="B Nazanin" w:hint="cs"/>
          <w:sz w:val="28"/>
          <w:szCs w:val="28"/>
          <w:rtl/>
        </w:rPr>
        <w:t>آلفاي</w:t>
      </w:r>
      <w:r w:rsidRPr="008B1C34">
        <w:rPr>
          <w:rFonts w:ascii="BLotus" w:cs="B Nazanin" w:hint="cs"/>
          <w:sz w:val="28"/>
          <w:szCs w:val="28"/>
        </w:rPr>
        <w:t xml:space="preserve"> </w:t>
      </w:r>
      <w:r w:rsidRPr="008B1C34">
        <w:rPr>
          <w:rFonts w:ascii="BLotus" w:cs="B Nazanin" w:hint="cs"/>
          <w:sz w:val="28"/>
          <w:szCs w:val="28"/>
          <w:rtl/>
        </w:rPr>
        <w:t>کرونباخ</w:t>
      </w:r>
      <w:r w:rsidRPr="008B1C34">
        <w:rPr>
          <w:rFonts w:ascii="BLotus" w:cs="B Nazanin" w:hint="cs"/>
          <w:sz w:val="28"/>
          <w:szCs w:val="28"/>
        </w:rPr>
        <w:t xml:space="preserve"> </w:t>
      </w:r>
      <w:r w:rsidRPr="008B1C34">
        <w:rPr>
          <w:rFonts w:ascii="BLotus" w:cs="B Nazanin" w:hint="cs"/>
          <w:sz w:val="28"/>
          <w:szCs w:val="28"/>
          <w:rtl/>
        </w:rPr>
        <w:t>از</w:t>
      </w:r>
      <w:r w:rsidRPr="008B1C34">
        <w:rPr>
          <w:rFonts w:ascii="BLotus" w:cs="B Nazanin" w:hint="cs"/>
          <w:sz w:val="28"/>
          <w:szCs w:val="28"/>
        </w:rPr>
        <w:t xml:space="preserve"> </w:t>
      </w:r>
      <w:r w:rsidRPr="008B1C34">
        <w:rPr>
          <w:rFonts w:ascii="BLotus" w:cs="B Nazanin" w:hint="cs"/>
          <w:sz w:val="28"/>
          <w:szCs w:val="28"/>
          <w:rtl/>
        </w:rPr>
        <w:t>صفر (0)</w:t>
      </w:r>
      <w:r w:rsidRPr="008B1C34">
        <w:rPr>
          <w:rFonts w:ascii="BLotus" w:cs="B Nazanin" w:hint="cs"/>
          <w:sz w:val="28"/>
          <w:szCs w:val="28"/>
        </w:rPr>
        <w:t xml:space="preserve"> </w:t>
      </w:r>
      <w:r w:rsidRPr="008B1C34">
        <w:rPr>
          <w:rFonts w:ascii="BLotus" w:cs="B Nazanin" w:hint="cs"/>
          <w:sz w:val="28"/>
          <w:szCs w:val="28"/>
          <w:rtl/>
        </w:rPr>
        <w:t>به</w:t>
      </w:r>
      <w:r w:rsidRPr="008B1C34">
        <w:rPr>
          <w:rFonts w:ascii="BLotus" w:cs="B Nazanin" w:hint="cs"/>
          <w:sz w:val="28"/>
          <w:szCs w:val="28"/>
        </w:rPr>
        <w:t xml:space="preserve"> </w:t>
      </w:r>
      <w:r w:rsidRPr="008B1C34">
        <w:rPr>
          <w:rFonts w:ascii="BLotus" w:cs="B Nazanin" w:hint="cs"/>
          <w:sz w:val="28"/>
          <w:szCs w:val="28"/>
          <w:rtl/>
        </w:rPr>
        <w:t>معناي</w:t>
      </w:r>
      <w:r w:rsidRPr="008B1C34">
        <w:rPr>
          <w:rFonts w:ascii="BLotus" w:cs="B Nazanin" w:hint="cs"/>
          <w:sz w:val="28"/>
          <w:szCs w:val="28"/>
        </w:rPr>
        <w:t xml:space="preserve"> </w:t>
      </w:r>
      <w:r w:rsidRPr="008B1C34">
        <w:rPr>
          <w:rFonts w:ascii="BLotus" w:cs="B Nazanin" w:hint="cs"/>
          <w:sz w:val="28"/>
          <w:szCs w:val="28"/>
          <w:rtl/>
        </w:rPr>
        <w:t>عدم</w:t>
      </w:r>
      <w:r w:rsidRPr="008B1C34">
        <w:rPr>
          <w:rFonts w:ascii="BLotus" w:cs="B Nazanin" w:hint="cs"/>
          <w:sz w:val="28"/>
          <w:szCs w:val="28"/>
        </w:rPr>
        <w:t xml:space="preserve"> </w:t>
      </w:r>
      <w:r w:rsidRPr="008B1C34">
        <w:rPr>
          <w:rFonts w:ascii="BLotus" w:cs="B Nazanin" w:hint="cs"/>
          <w:sz w:val="28"/>
          <w:szCs w:val="28"/>
          <w:rtl/>
        </w:rPr>
        <w:t>پایداري،</w:t>
      </w:r>
      <w:r w:rsidRPr="008B1C34">
        <w:rPr>
          <w:rFonts w:ascii="BLotus" w:cs="B Nazanin" w:hint="cs"/>
          <w:sz w:val="28"/>
          <w:szCs w:val="28"/>
        </w:rPr>
        <w:t xml:space="preserve"> </w:t>
      </w:r>
      <w:r w:rsidRPr="008B1C34">
        <w:rPr>
          <w:rFonts w:ascii="BLotus" w:cs="B Nazanin" w:hint="cs"/>
          <w:sz w:val="28"/>
          <w:szCs w:val="28"/>
          <w:rtl/>
        </w:rPr>
        <w:t>تا</w:t>
      </w:r>
      <w:r w:rsidRPr="008B1C34">
        <w:rPr>
          <w:rFonts w:ascii="BLotus" w:cs="B Nazanin" w:hint="cs"/>
          <w:sz w:val="28"/>
          <w:szCs w:val="28"/>
        </w:rPr>
        <w:t xml:space="preserve"> </w:t>
      </w:r>
      <w:r w:rsidRPr="008B1C34">
        <w:rPr>
          <w:rFonts w:ascii="BLotus" w:cs="B Nazanin" w:hint="cs"/>
          <w:sz w:val="28"/>
          <w:szCs w:val="28"/>
          <w:rtl/>
        </w:rPr>
        <w:t>مثبت</w:t>
      </w:r>
      <w:r w:rsidRPr="008B1C34">
        <w:rPr>
          <w:rFonts w:ascii="BLotus" w:cs="B Nazanin" w:hint="cs"/>
          <w:sz w:val="28"/>
          <w:szCs w:val="28"/>
        </w:rPr>
        <w:t xml:space="preserve"> </w:t>
      </w:r>
      <w:r w:rsidRPr="008B1C34">
        <w:rPr>
          <w:rFonts w:ascii="BLotus" w:cs="B Nazanin" w:hint="cs"/>
          <w:sz w:val="28"/>
          <w:szCs w:val="28"/>
          <w:rtl/>
        </w:rPr>
        <w:t>یک (1+) به</w:t>
      </w:r>
      <w:r w:rsidRPr="008B1C34">
        <w:rPr>
          <w:rFonts w:ascii="BLotus" w:cs="B Nazanin" w:hint="cs"/>
          <w:sz w:val="28"/>
          <w:szCs w:val="28"/>
        </w:rPr>
        <w:t xml:space="preserve"> </w:t>
      </w:r>
      <w:r w:rsidRPr="008B1C34">
        <w:rPr>
          <w:rFonts w:ascii="BLotus" w:cs="B Nazanin" w:hint="cs"/>
          <w:sz w:val="28"/>
          <w:szCs w:val="28"/>
          <w:rtl/>
        </w:rPr>
        <w:t>معناي</w:t>
      </w:r>
      <w:r w:rsidRPr="008B1C34">
        <w:rPr>
          <w:rFonts w:ascii="BLotus" w:cs="B Nazanin" w:hint="cs"/>
          <w:sz w:val="28"/>
          <w:szCs w:val="28"/>
        </w:rPr>
        <w:t xml:space="preserve"> </w:t>
      </w:r>
      <w:r w:rsidRPr="008B1C34">
        <w:rPr>
          <w:rFonts w:ascii="BLotus" w:cs="B Nazanin" w:hint="cs"/>
          <w:sz w:val="28"/>
          <w:szCs w:val="28"/>
          <w:rtl/>
        </w:rPr>
        <w:t>پایائی</w:t>
      </w:r>
      <w:r w:rsidRPr="008B1C34">
        <w:rPr>
          <w:rFonts w:ascii="BLotus" w:cs="B Nazanin" w:hint="cs"/>
          <w:sz w:val="28"/>
          <w:szCs w:val="28"/>
        </w:rPr>
        <w:t xml:space="preserve"> </w:t>
      </w:r>
      <w:r w:rsidRPr="008B1C34">
        <w:rPr>
          <w:rFonts w:ascii="BLotus" w:cs="B Nazanin" w:hint="cs"/>
          <w:sz w:val="28"/>
          <w:szCs w:val="28"/>
          <w:rtl/>
        </w:rPr>
        <w:t>کامل</w:t>
      </w:r>
      <w:r w:rsidRPr="008B1C34">
        <w:rPr>
          <w:rFonts w:ascii="BLotus" w:cs="B Nazanin" w:hint="cs"/>
          <w:sz w:val="28"/>
          <w:szCs w:val="28"/>
        </w:rPr>
        <w:t xml:space="preserve"> </w:t>
      </w:r>
      <w:r w:rsidRPr="008B1C34">
        <w:rPr>
          <w:rFonts w:ascii="BLotus" w:cs="B Nazanin" w:hint="cs"/>
          <w:sz w:val="28"/>
          <w:szCs w:val="28"/>
          <w:rtl/>
        </w:rPr>
        <w:t>قرار</w:t>
      </w:r>
      <w:r w:rsidRPr="008B1C34">
        <w:rPr>
          <w:rFonts w:ascii="BLotus" w:cs="B Nazanin" w:hint="cs"/>
          <w:sz w:val="28"/>
          <w:szCs w:val="28"/>
        </w:rPr>
        <w:t xml:space="preserve"> </w:t>
      </w:r>
      <w:r w:rsidRPr="008B1C34">
        <w:rPr>
          <w:rFonts w:ascii="BLotus" w:cs="B Nazanin" w:hint="cs"/>
          <w:sz w:val="28"/>
          <w:szCs w:val="28"/>
          <w:rtl/>
        </w:rPr>
        <w:t>می</w:t>
      </w:r>
      <w:r w:rsidRPr="008B1C34">
        <w:rPr>
          <w:rFonts w:ascii="BLotus" w:cs="B Nazanin" w:hint="cs"/>
          <w:sz w:val="28"/>
          <w:szCs w:val="28"/>
          <w:rtl/>
        </w:rPr>
        <w:softHyphen/>
        <w:t>گیرد</w:t>
      </w:r>
      <w:r w:rsidRPr="008B1C34">
        <w:rPr>
          <w:rFonts w:ascii="BLotus" w:cs="B Nazanin" w:hint="cs"/>
          <w:sz w:val="28"/>
          <w:szCs w:val="28"/>
        </w:rPr>
        <w:t xml:space="preserve"> </w:t>
      </w:r>
      <w:r w:rsidRPr="008B1C34">
        <w:rPr>
          <w:rFonts w:ascii="BLotus" w:cs="B Nazanin" w:hint="cs"/>
          <w:sz w:val="28"/>
          <w:szCs w:val="28"/>
          <w:rtl/>
        </w:rPr>
        <w:t>و</w:t>
      </w:r>
      <w:r w:rsidRPr="008B1C34">
        <w:rPr>
          <w:rFonts w:ascii="BLotus" w:cs="B Nazanin" w:hint="cs"/>
          <w:sz w:val="28"/>
          <w:szCs w:val="28"/>
        </w:rPr>
        <w:t xml:space="preserve"> </w:t>
      </w:r>
      <w:r w:rsidRPr="008B1C34">
        <w:rPr>
          <w:rFonts w:ascii="BLotus" w:cs="B Nazanin" w:hint="cs"/>
          <w:sz w:val="28"/>
          <w:szCs w:val="28"/>
          <w:rtl/>
        </w:rPr>
        <w:t>هر</w:t>
      </w:r>
      <w:r w:rsidRPr="008B1C34">
        <w:rPr>
          <w:rFonts w:ascii="BLotus" w:cs="B Nazanin" w:hint="cs"/>
          <w:sz w:val="28"/>
          <w:szCs w:val="28"/>
        </w:rPr>
        <w:t xml:space="preserve"> </w:t>
      </w:r>
      <w:r w:rsidRPr="008B1C34">
        <w:rPr>
          <w:rFonts w:ascii="BLotus" w:cs="B Nazanin" w:hint="cs"/>
          <w:sz w:val="28"/>
          <w:szCs w:val="28"/>
          <w:rtl/>
        </w:rPr>
        <w:t>چه</w:t>
      </w:r>
      <w:r w:rsidRPr="008B1C34">
        <w:rPr>
          <w:rFonts w:ascii="BLotus" w:cs="B Nazanin" w:hint="cs"/>
          <w:sz w:val="28"/>
          <w:szCs w:val="28"/>
        </w:rPr>
        <w:t xml:space="preserve"> </w:t>
      </w:r>
      <w:r w:rsidRPr="008B1C34">
        <w:rPr>
          <w:rFonts w:ascii="BLotus" w:cs="B Nazanin" w:hint="cs"/>
          <w:sz w:val="28"/>
          <w:szCs w:val="28"/>
          <w:rtl/>
        </w:rPr>
        <w:t>مقدار</w:t>
      </w:r>
      <w:r w:rsidRPr="008B1C34">
        <w:rPr>
          <w:rFonts w:ascii="BLotus" w:cs="B Nazanin" w:hint="cs"/>
          <w:sz w:val="28"/>
          <w:szCs w:val="28"/>
        </w:rPr>
        <w:t xml:space="preserve"> </w:t>
      </w:r>
      <w:r w:rsidRPr="008B1C34">
        <w:rPr>
          <w:rFonts w:ascii="BLotus" w:cs="B Nazanin" w:hint="cs"/>
          <w:sz w:val="28"/>
          <w:szCs w:val="28"/>
          <w:rtl/>
        </w:rPr>
        <w:t>بدست</w:t>
      </w:r>
      <w:r w:rsidRPr="008B1C34">
        <w:rPr>
          <w:rFonts w:ascii="BLotus" w:cs="B Nazanin" w:hint="cs"/>
          <w:sz w:val="28"/>
          <w:szCs w:val="28"/>
        </w:rPr>
        <w:t xml:space="preserve"> </w:t>
      </w:r>
      <w:r w:rsidRPr="008B1C34">
        <w:rPr>
          <w:rFonts w:ascii="BLotus" w:cs="B Nazanin" w:hint="cs"/>
          <w:sz w:val="28"/>
          <w:szCs w:val="28"/>
          <w:rtl/>
        </w:rPr>
        <w:t>آمده</w:t>
      </w:r>
      <w:r w:rsidRPr="008B1C34">
        <w:rPr>
          <w:rFonts w:ascii="BLotus" w:cs="B Nazanin" w:hint="cs"/>
          <w:sz w:val="28"/>
          <w:szCs w:val="28"/>
        </w:rPr>
        <w:t xml:space="preserve"> </w:t>
      </w:r>
      <w:r w:rsidRPr="008B1C34">
        <w:rPr>
          <w:rFonts w:ascii="BLotus" w:cs="B Nazanin" w:hint="cs"/>
          <w:sz w:val="28"/>
          <w:szCs w:val="28"/>
          <w:rtl/>
        </w:rPr>
        <w:t>به</w:t>
      </w:r>
      <w:r w:rsidRPr="008B1C34">
        <w:rPr>
          <w:rFonts w:ascii="BLotus" w:cs="B Nazanin" w:hint="cs"/>
          <w:sz w:val="28"/>
          <w:szCs w:val="28"/>
        </w:rPr>
        <w:t xml:space="preserve"> </w:t>
      </w:r>
      <w:r w:rsidRPr="008B1C34">
        <w:rPr>
          <w:rFonts w:ascii="BLotus" w:cs="B Nazanin" w:hint="cs"/>
          <w:sz w:val="28"/>
          <w:szCs w:val="28"/>
          <w:rtl/>
        </w:rPr>
        <w:t>عدد</w:t>
      </w:r>
      <w:r w:rsidRPr="008B1C34">
        <w:rPr>
          <w:rFonts w:ascii="BLotus" w:cs="B Nazanin" w:hint="cs"/>
          <w:sz w:val="28"/>
          <w:szCs w:val="28"/>
        </w:rPr>
        <w:t xml:space="preserve"> </w:t>
      </w:r>
      <w:r w:rsidRPr="008B1C34">
        <w:rPr>
          <w:rFonts w:ascii="BLotus" w:cs="B Nazanin" w:hint="cs"/>
          <w:sz w:val="28"/>
          <w:szCs w:val="28"/>
          <w:rtl/>
        </w:rPr>
        <w:t>مثبت</w:t>
      </w:r>
      <w:r w:rsidRPr="008B1C34">
        <w:rPr>
          <w:rFonts w:ascii="BLotus" w:cs="B Nazanin" w:hint="cs"/>
          <w:sz w:val="28"/>
          <w:szCs w:val="28"/>
        </w:rPr>
        <w:t xml:space="preserve"> </w:t>
      </w:r>
      <w:r w:rsidRPr="008B1C34">
        <w:rPr>
          <w:rFonts w:ascii="BLotus" w:cs="B Nazanin" w:hint="cs"/>
          <w:sz w:val="28"/>
          <w:szCs w:val="28"/>
          <w:rtl/>
        </w:rPr>
        <w:t>یک</w:t>
      </w:r>
      <w:r w:rsidRPr="008B1C34">
        <w:rPr>
          <w:rFonts w:ascii="BLotus" w:cs="B Nazanin" w:hint="cs"/>
          <w:sz w:val="28"/>
          <w:szCs w:val="28"/>
        </w:rPr>
        <w:t xml:space="preserve"> </w:t>
      </w:r>
      <w:r w:rsidRPr="008B1C34">
        <w:rPr>
          <w:rFonts w:ascii="BLotus" w:cs="B Nazanin" w:hint="cs"/>
          <w:sz w:val="28"/>
          <w:szCs w:val="28"/>
          <w:rtl/>
        </w:rPr>
        <w:t>نزدیکتر</w:t>
      </w:r>
      <w:r w:rsidRPr="008B1C34">
        <w:rPr>
          <w:rFonts w:ascii="BLotus" w:cs="B Nazanin" w:hint="cs"/>
          <w:sz w:val="28"/>
          <w:szCs w:val="28"/>
        </w:rPr>
        <w:t xml:space="preserve"> </w:t>
      </w:r>
      <w:r w:rsidRPr="008B1C34">
        <w:rPr>
          <w:rFonts w:ascii="BLotus" w:cs="B Nazanin" w:hint="cs"/>
          <w:sz w:val="28"/>
          <w:szCs w:val="28"/>
          <w:rtl/>
        </w:rPr>
        <w:t>باشد قابلیت</w:t>
      </w:r>
      <w:r w:rsidRPr="008B1C34">
        <w:rPr>
          <w:rFonts w:ascii="BLotus" w:cs="B Nazanin" w:hint="cs"/>
          <w:sz w:val="28"/>
          <w:szCs w:val="28"/>
        </w:rPr>
        <w:t xml:space="preserve"> </w:t>
      </w:r>
      <w:r w:rsidRPr="008B1C34">
        <w:rPr>
          <w:rFonts w:ascii="BLotus" w:cs="B Nazanin" w:hint="cs"/>
          <w:sz w:val="28"/>
          <w:szCs w:val="28"/>
          <w:rtl/>
        </w:rPr>
        <w:t>اعتماد</w:t>
      </w:r>
      <w:r w:rsidRPr="008B1C34">
        <w:rPr>
          <w:rFonts w:ascii="BLotus" w:cs="B Nazanin" w:hint="cs"/>
          <w:sz w:val="28"/>
          <w:szCs w:val="28"/>
        </w:rPr>
        <w:t xml:space="preserve"> </w:t>
      </w:r>
      <w:r w:rsidRPr="008B1C34">
        <w:rPr>
          <w:rFonts w:ascii="BLotus" w:cs="B Nazanin" w:hint="cs"/>
          <w:sz w:val="28"/>
          <w:szCs w:val="28"/>
          <w:rtl/>
        </w:rPr>
        <w:t>پرسشنامه</w:t>
      </w:r>
      <w:r w:rsidRPr="008B1C34">
        <w:rPr>
          <w:rFonts w:ascii="BLotus" w:cs="B Nazanin" w:hint="cs"/>
          <w:sz w:val="28"/>
          <w:szCs w:val="28"/>
        </w:rPr>
        <w:t xml:space="preserve"> </w:t>
      </w:r>
      <w:r w:rsidRPr="008B1C34">
        <w:rPr>
          <w:rFonts w:ascii="BLotus" w:cs="B Nazanin" w:hint="cs"/>
          <w:sz w:val="28"/>
          <w:szCs w:val="28"/>
          <w:rtl/>
        </w:rPr>
        <w:t>بیشتر</w:t>
      </w:r>
      <w:r w:rsidRPr="008B1C34">
        <w:rPr>
          <w:rFonts w:ascii="BLotus" w:cs="B Nazanin" w:hint="cs"/>
          <w:sz w:val="28"/>
          <w:szCs w:val="28"/>
        </w:rPr>
        <w:t xml:space="preserve"> </w:t>
      </w:r>
      <w:r w:rsidRPr="008B1C34">
        <w:rPr>
          <w:rFonts w:ascii="BLotus" w:cs="B Nazanin" w:hint="cs"/>
          <w:sz w:val="28"/>
          <w:szCs w:val="28"/>
          <w:rtl/>
        </w:rPr>
        <w:t>می</w:t>
      </w:r>
      <w:r w:rsidRPr="008B1C34">
        <w:rPr>
          <w:rFonts w:ascii="BLotus" w:cs="B Nazanin" w:hint="cs"/>
          <w:sz w:val="28"/>
          <w:szCs w:val="28"/>
          <w:rtl/>
        </w:rPr>
        <w:softHyphen/>
        <w:t xml:space="preserve">شود. آلفای کرونباخ برای پرسشنامه </w:t>
      </w:r>
      <w:r w:rsidRPr="008B1C34">
        <w:rPr>
          <w:rFonts w:cs="B Nazanin" w:hint="cs"/>
          <w:sz w:val="28"/>
          <w:szCs w:val="28"/>
          <w:rtl/>
          <w:lang w:bidi="fa-IR"/>
        </w:rPr>
        <w:t>ارزیابی</w:t>
      </w:r>
      <w:r w:rsidRPr="008B1C34">
        <w:rPr>
          <w:rFonts w:cs="B Nazanin"/>
          <w:sz w:val="28"/>
          <w:szCs w:val="28"/>
          <w:rtl/>
          <w:lang w:bidi="fa-IR"/>
        </w:rPr>
        <w:t xml:space="preserve"> </w:t>
      </w:r>
      <w:r w:rsidRPr="008B1C34">
        <w:rPr>
          <w:rFonts w:cs="B Nazanin" w:hint="cs"/>
          <w:sz w:val="28"/>
          <w:szCs w:val="28"/>
          <w:rtl/>
          <w:lang w:bidi="fa-IR"/>
        </w:rPr>
        <w:t>عملکرد</w:t>
      </w:r>
      <w:r w:rsidRPr="008B1C34">
        <w:rPr>
          <w:rFonts w:cs="B Nazanin"/>
          <w:sz w:val="28"/>
          <w:szCs w:val="28"/>
          <w:rtl/>
          <w:lang w:bidi="fa-IR"/>
        </w:rPr>
        <w:t xml:space="preserve"> </w:t>
      </w:r>
      <w:r w:rsidRPr="008B1C34">
        <w:rPr>
          <w:rFonts w:cs="B Nazanin" w:hint="cs"/>
          <w:sz w:val="28"/>
          <w:szCs w:val="28"/>
          <w:rtl/>
          <w:lang w:bidi="fa-IR"/>
        </w:rPr>
        <w:t>و</w:t>
      </w:r>
      <w:r w:rsidRPr="008B1C34">
        <w:rPr>
          <w:rFonts w:cs="B Nazanin"/>
          <w:sz w:val="28"/>
          <w:szCs w:val="28"/>
          <w:rtl/>
          <w:lang w:bidi="fa-IR"/>
        </w:rPr>
        <w:t xml:space="preserve"> </w:t>
      </w:r>
      <w:r w:rsidRPr="008B1C34">
        <w:rPr>
          <w:rFonts w:cs="B Nazanin" w:hint="cs"/>
          <w:sz w:val="28"/>
          <w:szCs w:val="28"/>
          <w:rtl/>
          <w:lang w:bidi="fa-IR"/>
        </w:rPr>
        <w:t>پاداش</w:t>
      </w:r>
      <w:r w:rsidRPr="008B1C34">
        <w:rPr>
          <w:rFonts w:cs="B Nazanin"/>
          <w:sz w:val="28"/>
          <w:szCs w:val="28"/>
          <w:rtl/>
          <w:lang w:bidi="fa-IR"/>
        </w:rPr>
        <w:t xml:space="preserve"> </w:t>
      </w:r>
      <w:r w:rsidRPr="008B1C34">
        <w:rPr>
          <w:rFonts w:cs="B Nazanin" w:hint="cs"/>
          <w:sz w:val="28"/>
          <w:szCs w:val="28"/>
          <w:rtl/>
          <w:lang w:bidi="fa-IR"/>
        </w:rPr>
        <w:t>در</w:t>
      </w:r>
      <w:r w:rsidRPr="008B1C34">
        <w:rPr>
          <w:rFonts w:cs="B Nazanin"/>
          <w:sz w:val="28"/>
          <w:szCs w:val="28"/>
          <w:rtl/>
          <w:lang w:bidi="fa-IR"/>
        </w:rPr>
        <w:t xml:space="preserve"> </w:t>
      </w:r>
      <w:r w:rsidRPr="008B1C34">
        <w:rPr>
          <w:rFonts w:cs="B Nazanin" w:hint="cs"/>
          <w:sz w:val="28"/>
          <w:szCs w:val="28"/>
          <w:rtl/>
          <w:lang w:bidi="fa-IR"/>
        </w:rPr>
        <w:t>سازمان</w:t>
      </w:r>
      <w:r w:rsidRPr="008B1C34">
        <w:rPr>
          <w:rFonts w:ascii="BLotus" w:cs="B Nazanin" w:hint="cs"/>
          <w:sz w:val="28"/>
          <w:szCs w:val="28"/>
          <w:rtl/>
        </w:rPr>
        <w:t xml:space="preserve"> 81/. می باشد.</w:t>
      </w:r>
    </w:p>
    <w:p w14:paraId="36A98AC4" w14:textId="77777777" w:rsidR="00F95155" w:rsidRPr="008B1C34" w:rsidRDefault="00F95155" w:rsidP="00F95155">
      <w:pPr>
        <w:autoSpaceDE w:val="0"/>
        <w:autoSpaceDN w:val="0"/>
        <w:bidi/>
        <w:adjustRightInd w:val="0"/>
        <w:spacing w:after="0" w:line="240" w:lineRule="auto"/>
        <w:jc w:val="both"/>
        <w:rPr>
          <w:rFonts w:ascii="BLotus" w:cs="B Nazanin"/>
          <w:sz w:val="28"/>
          <w:szCs w:val="28"/>
          <w:rtl/>
        </w:rPr>
      </w:pPr>
    </w:p>
    <w:p w14:paraId="213D64B6" w14:textId="77777777" w:rsidR="00F95155" w:rsidRPr="008B1C34" w:rsidRDefault="00F95155" w:rsidP="00F95155">
      <w:pPr>
        <w:autoSpaceDE w:val="0"/>
        <w:autoSpaceDN w:val="0"/>
        <w:bidi/>
        <w:adjustRightInd w:val="0"/>
        <w:spacing w:after="0" w:line="240" w:lineRule="auto"/>
        <w:jc w:val="both"/>
        <w:rPr>
          <w:rFonts w:ascii="BLotus" w:cs="B Nazanin"/>
          <w:sz w:val="28"/>
          <w:szCs w:val="28"/>
        </w:rPr>
      </w:pPr>
    </w:p>
    <w:tbl>
      <w:tblPr>
        <w:tblStyle w:val="TableGrid21"/>
        <w:bidiVisual/>
        <w:tblW w:w="0" w:type="auto"/>
        <w:tblLook w:val="04A0" w:firstRow="1" w:lastRow="0" w:firstColumn="1" w:lastColumn="0" w:noHBand="0" w:noVBand="1"/>
      </w:tblPr>
      <w:tblGrid>
        <w:gridCol w:w="4620"/>
        <w:gridCol w:w="4622"/>
      </w:tblGrid>
      <w:tr w:rsidR="00F95155" w:rsidRPr="008B1C34" w14:paraId="230604F9" w14:textId="77777777" w:rsidTr="00C9492C">
        <w:tc>
          <w:tcPr>
            <w:tcW w:w="4620" w:type="dxa"/>
            <w:shd w:val="clear" w:color="auto" w:fill="BFBFBF" w:themeFill="background1" w:themeFillShade="BF"/>
          </w:tcPr>
          <w:p w14:paraId="4B4D55FC" w14:textId="77777777" w:rsidR="00F95155" w:rsidRPr="008B1C34" w:rsidRDefault="00F95155" w:rsidP="00C9492C">
            <w:pPr>
              <w:tabs>
                <w:tab w:val="left" w:pos="1209"/>
                <w:tab w:val="center" w:pos="2202"/>
              </w:tabs>
              <w:bidi/>
              <w:rPr>
                <w:rFonts w:ascii="Cambria" w:eastAsia="Times New Roman" w:hAnsi="Cambria" w:cs="B Nazanin"/>
                <w:color w:val="000000"/>
                <w:sz w:val="28"/>
                <w:szCs w:val="28"/>
                <w:rtl/>
                <w:lang w:bidi="fa-IR"/>
              </w:rPr>
            </w:pPr>
            <w:r w:rsidRPr="008B1C34">
              <w:rPr>
                <w:rFonts w:ascii="Cambria" w:eastAsia="Times New Roman" w:hAnsi="Cambria" w:cs="B Nazanin"/>
                <w:color w:val="000000"/>
                <w:sz w:val="28"/>
                <w:szCs w:val="28"/>
                <w:rtl/>
                <w:lang w:bidi="fa-IR"/>
              </w:rPr>
              <w:tab/>
            </w:r>
            <w:r w:rsidRPr="008B1C34">
              <w:rPr>
                <w:rFonts w:ascii="Cambria" w:eastAsia="Times New Roman" w:hAnsi="Cambria" w:cs="B Nazanin"/>
                <w:color w:val="000000"/>
                <w:sz w:val="28"/>
                <w:szCs w:val="28"/>
                <w:rtl/>
                <w:lang w:bidi="fa-IR"/>
              </w:rPr>
              <w:tab/>
            </w:r>
            <w:r w:rsidRPr="008B1C34">
              <w:rPr>
                <w:rFonts w:ascii="Cambria" w:eastAsia="Times New Roman" w:hAnsi="Cambria" w:cs="B Nazanin" w:hint="cs"/>
                <w:color w:val="000000"/>
                <w:sz w:val="28"/>
                <w:szCs w:val="28"/>
                <w:rtl/>
                <w:lang w:bidi="fa-IR"/>
              </w:rPr>
              <w:t>نام متغیر</w:t>
            </w:r>
          </w:p>
        </w:tc>
        <w:tc>
          <w:tcPr>
            <w:tcW w:w="4622" w:type="dxa"/>
            <w:shd w:val="clear" w:color="auto" w:fill="BFBFBF" w:themeFill="background1" w:themeFillShade="BF"/>
          </w:tcPr>
          <w:p w14:paraId="70E88367" w14:textId="77777777" w:rsidR="00F95155" w:rsidRPr="008B1C34" w:rsidRDefault="00F95155" w:rsidP="00C9492C">
            <w:pPr>
              <w:bidi/>
              <w:jc w:val="center"/>
              <w:rPr>
                <w:rFonts w:ascii="Cambria" w:eastAsia="Times New Roman" w:hAnsi="Cambria" w:cs="B Nazanin"/>
                <w:color w:val="000000"/>
                <w:sz w:val="28"/>
                <w:szCs w:val="28"/>
                <w:rtl/>
                <w:lang w:bidi="fa-IR"/>
              </w:rPr>
            </w:pPr>
            <w:r w:rsidRPr="008B1C34">
              <w:rPr>
                <w:rFonts w:ascii="Cambria" w:eastAsia="Times New Roman" w:hAnsi="Cambria" w:cs="B Nazanin" w:hint="cs"/>
                <w:color w:val="000000"/>
                <w:sz w:val="28"/>
                <w:szCs w:val="28"/>
                <w:rtl/>
                <w:lang w:bidi="fa-IR"/>
              </w:rPr>
              <w:t>میزان آلفای کرونباخ</w:t>
            </w:r>
          </w:p>
        </w:tc>
      </w:tr>
      <w:tr w:rsidR="00F95155" w:rsidRPr="008B1C34" w14:paraId="493C1A23" w14:textId="77777777" w:rsidTr="00C9492C">
        <w:tc>
          <w:tcPr>
            <w:tcW w:w="4620" w:type="dxa"/>
          </w:tcPr>
          <w:p w14:paraId="38F9965B" w14:textId="77777777" w:rsidR="00F95155" w:rsidRPr="008B1C34" w:rsidRDefault="00F95155" w:rsidP="00C9492C">
            <w:pPr>
              <w:bidi/>
              <w:jc w:val="center"/>
              <w:rPr>
                <w:rFonts w:ascii="Cambria" w:eastAsia="Times New Roman" w:hAnsi="Cambria" w:cs="B Nazanin"/>
                <w:color w:val="000000"/>
                <w:sz w:val="28"/>
                <w:szCs w:val="28"/>
                <w:rtl/>
                <w:lang w:bidi="fa-IR"/>
              </w:rPr>
            </w:pPr>
            <w:r w:rsidRPr="008B1C34">
              <w:rPr>
                <w:rFonts w:ascii="Cambria" w:eastAsia="Times New Roman" w:hAnsi="Cambria" w:cs="B Nazanin" w:hint="cs"/>
                <w:color w:val="000000"/>
                <w:sz w:val="28"/>
                <w:szCs w:val="28"/>
                <w:rtl/>
                <w:lang w:bidi="fa-IR"/>
              </w:rPr>
              <w:t>ارزیابی</w:t>
            </w:r>
            <w:r w:rsidRPr="008B1C34">
              <w:rPr>
                <w:rFonts w:ascii="Cambria" w:eastAsia="Times New Roman" w:hAnsi="Cambria" w:cs="B Nazanin"/>
                <w:color w:val="000000"/>
                <w:sz w:val="28"/>
                <w:szCs w:val="28"/>
                <w:rtl/>
                <w:lang w:bidi="fa-IR"/>
              </w:rPr>
              <w:t xml:space="preserve"> </w:t>
            </w:r>
            <w:r w:rsidRPr="008B1C34">
              <w:rPr>
                <w:rFonts w:ascii="Cambria" w:eastAsia="Times New Roman" w:hAnsi="Cambria" w:cs="B Nazanin" w:hint="cs"/>
                <w:color w:val="000000"/>
                <w:sz w:val="28"/>
                <w:szCs w:val="28"/>
                <w:rtl/>
                <w:lang w:bidi="fa-IR"/>
              </w:rPr>
              <w:t>عملکرد</w:t>
            </w:r>
            <w:r w:rsidRPr="008B1C34">
              <w:rPr>
                <w:rFonts w:ascii="Cambria" w:eastAsia="Times New Roman" w:hAnsi="Cambria" w:cs="B Nazanin"/>
                <w:color w:val="000000"/>
                <w:sz w:val="28"/>
                <w:szCs w:val="28"/>
                <w:rtl/>
                <w:lang w:bidi="fa-IR"/>
              </w:rPr>
              <w:t xml:space="preserve"> </w:t>
            </w:r>
            <w:r w:rsidRPr="008B1C34">
              <w:rPr>
                <w:rFonts w:ascii="Cambria" w:eastAsia="Times New Roman" w:hAnsi="Cambria" w:cs="B Nazanin" w:hint="cs"/>
                <w:color w:val="000000"/>
                <w:sz w:val="28"/>
                <w:szCs w:val="28"/>
                <w:rtl/>
                <w:lang w:bidi="fa-IR"/>
              </w:rPr>
              <w:t>و</w:t>
            </w:r>
            <w:r w:rsidRPr="008B1C34">
              <w:rPr>
                <w:rFonts w:ascii="Cambria" w:eastAsia="Times New Roman" w:hAnsi="Cambria" w:cs="B Nazanin"/>
                <w:color w:val="000000"/>
                <w:sz w:val="28"/>
                <w:szCs w:val="28"/>
                <w:rtl/>
                <w:lang w:bidi="fa-IR"/>
              </w:rPr>
              <w:t xml:space="preserve"> </w:t>
            </w:r>
            <w:r w:rsidRPr="008B1C34">
              <w:rPr>
                <w:rFonts w:ascii="Cambria" w:eastAsia="Times New Roman" w:hAnsi="Cambria" w:cs="B Nazanin" w:hint="cs"/>
                <w:color w:val="000000"/>
                <w:sz w:val="28"/>
                <w:szCs w:val="28"/>
                <w:rtl/>
                <w:lang w:bidi="fa-IR"/>
              </w:rPr>
              <w:t>پاداش</w:t>
            </w:r>
            <w:r w:rsidRPr="008B1C34">
              <w:rPr>
                <w:rFonts w:ascii="Cambria" w:eastAsia="Times New Roman" w:hAnsi="Cambria" w:cs="B Nazanin"/>
                <w:color w:val="000000"/>
                <w:sz w:val="28"/>
                <w:szCs w:val="28"/>
                <w:rtl/>
                <w:lang w:bidi="fa-IR"/>
              </w:rPr>
              <w:t xml:space="preserve"> </w:t>
            </w:r>
            <w:r w:rsidRPr="008B1C34">
              <w:rPr>
                <w:rFonts w:ascii="Cambria" w:eastAsia="Times New Roman" w:hAnsi="Cambria" w:cs="B Nazanin" w:hint="cs"/>
                <w:color w:val="000000"/>
                <w:sz w:val="28"/>
                <w:szCs w:val="28"/>
                <w:rtl/>
                <w:lang w:bidi="fa-IR"/>
              </w:rPr>
              <w:t>در</w:t>
            </w:r>
            <w:r w:rsidRPr="008B1C34">
              <w:rPr>
                <w:rFonts w:ascii="Cambria" w:eastAsia="Times New Roman" w:hAnsi="Cambria" w:cs="B Nazanin"/>
                <w:color w:val="000000"/>
                <w:sz w:val="28"/>
                <w:szCs w:val="28"/>
                <w:rtl/>
                <w:lang w:bidi="fa-IR"/>
              </w:rPr>
              <w:t xml:space="preserve"> </w:t>
            </w:r>
            <w:r w:rsidRPr="008B1C34">
              <w:rPr>
                <w:rFonts w:ascii="Cambria" w:eastAsia="Times New Roman" w:hAnsi="Cambria" w:cs="B Nazanin" w:hint="cs"/>
                <w:color w:val="000000"/>
                <w:sz w:val="28"/>
                <w:szCs w:val="28"/>
                <w:rtl/>
                <w:lang w:bidi="fa-IR"/>
              </w:rPr>
              <w:t>سازمان</w:t>
            </w:r>
          </w:p>
        </w:tc>
        <w:tc>
          <w:tcPr>
            <w:tcW w:w="4622" w:type="dxa"/>
          </w:tcPr>
          <w:p w14:paraId="5A09E8FD" w14:textId="77777777" w:rsidR="00F95155" w:rsidRPr="008B1C34" w:rsidRDefault="00F95155" w:rsidP="00C9492C">
            <w:pPr>
              <w:bidi/>
              <w:jc w:val="center"/>
              <w:rPr>
                <w:rFonts w:cs="B Nazanin"/>
                <w:color w:val="000000"/>
                <w:sz w:val="28"/>
                <w:szCs w:val="28"/>
                <w:rtl/>
                <w:lang w:bidi="fa-IR"/>
              </w:rPr>
            </w:pPr>
            <w:r w:rsidRPr="008B1C34">
              <w:rPr>
                <w:rFonts w:cs="B Nazanin" w:hint="cs"/>
                <w:color w:val="000000"/>
                <w:sz w:val="28"/>
                <w:szCs w:val="28"/>
                <w:rtl/>
                <w:lang w:bidi="fa-IR"/>
              </w:rPr>
              <w:t>81/0</w:t>
            </w:r>
          </w:p>
        </w:tc>
      </w:tr>
    </w:tbl>
    <w:p w14:paraId="21C37D98" w14:textId="77777777" w:rsidR="00F95155" w:rsidRPr="008B1C34" w:rsidRDefault="00F95155" w:rsidP="00F95155">
      <w:pPr>
        <w:bidi/>
        <w:spacing w:after="0" w:line="240" w:lineRule="auto"/>
        <w:rPr>
          <w:rFonts w:cs="B Nazanin"/>
          <w:sz w:val="28"/>
          <w:szCs w:val="28"/>
          <w:rtl/>
          <w:lang w:bidi="fa-IR"/>
        </w:rPr>
      </w:pPr>
    </w:p>
    <w:p w14:paraId="63B5F1A1" w14:textId="77777777" w:rsidR="00F95155" w:rsidRPr="008B1C34" w:rsidRDefault="00F95155" w:rsidP="00F95155">
      <w:pPr>
        <w:bidi/>
        <w:spacing w:after="0" w:line="240" w:lineRule="auto"/>
        <w:rPr>
          <w:rFonts w:cs="B Nazanin"/>
          <w:sz w:val="28"/>
          <w:szCs w:val="28"/>
          <w:rtl/>
          <w:lang w:bidi="fa-IR"/>
        </w:rPr>
      </w:pPr>
    </w:p>
    <w:p w14:paraId="702A8191" w14:textId="77777777" w:rsidR="008B1C34" w:rsidRPr="008B1C34" w:rsidRDefault="008B1C34" w:rsidP="00F95155">
      <w:pPr>
        <w:bidi/>
        <w:spacing w:after="0" w:line="240" w:lineRule="auto"/>
        <w:rPr>
          <w:rFonts w:cs="B Nazanin"/>
          <w:b/>
          <w:bCs/>
          <w:sz w:val="28"/>
          <w:szCs w:val="28"/>
          <w:rtl/>
        </w:rPr>
      </w:pPr>
      <w:r w:rsidRPr="008B1C34">
        <w:rPr>
          <w:rFonts w:cs="B Nazanin" w:hint="cs"/>
          <w:b/>
          <w:bCs/>
          <w:sz w:val="28"/>
          <w:szCs w:val="28"/>
          <w:rtl/>
        </w:rPr>
        <w:t>منابع</w:t>
      </w:r>
      <w:r w:rsidR="00F95155" w:rsidRPr="008B1C34">
        <w:rPr>
          <w:rFonts w:cs="B Nazanin" w:hint="cs"/>
          <w:b/>
          <w:bCs/>
          <w:sz w:val="28"/>
          <w:szCs w:val="28"/>
          <w:rtl/>
        </w:rPr>
        <w:t>:</w:t>
      </w:r>
    </w:p>
    <w:p w14:paraId="56039D48" w14:textId="7B726F73" w:rsidR="00F95155" w:rsidRPr="008B1C34" w:rsidRDefault="00F95155" w:rsidP="008B1C34">
      <w:pPr>
        <w:bidi/>
        <w:spacing w:after="0" w:line="240" w:lineRule="auto"/>
        <w:rPr>
          <w:rFonts w:ascii="BLotus" w:cs="B Nazanin"/>
          <w:b/>
          <w:bCs/>
          <w:rtl/>
        </w:rPr>
      </w:pPr>
      <w:r w:rsidRPr="008B1C34">
        <w:rPr>
          <w:rFonts w:cs="B Nazanin" w:hint="cs"/>
          <w:b/>
          <w:bCs/>
          <w:sz w:val="28"/>
          <w:szCs w:val="28"/>
          <w:rtl/>
        </w:rPr>
        <w:t xml:space="preserve"> </w:t>
      </w:r>
    </w:p>
    <w:p w14:paraId="4F3F1564" w14:textId="72A7BD5C" w:rsidR="00000000" w:rsidRPr="008B1C34" w:rsidRDefault="00F95155" w:rsidP="008B1C34">
      <w:pPr>
        <w:jc w:val="both"/>
        <w:rPr>
          <w:sz w:val="28"/>
          <w:szCs w:val="28"/>
        </w:rPr>
      </w:pPr>
      <w:r w:rsidRPr="008B1C34">
        <w:rPr>
          <w:rFonts w:asciiTheme="minorHAnsi" w:hAnsiTheme="minorHAnsi" w:cstheme="minorHAnsi"/>
          <w:sz w:val="28"/>
          <w:szCs w:val="28"/>
          <w:lang w:bidi="fa-IR"/>
        </w:rPr>
        <w:t xml:space="preserve">Clinton </w:t>
      </w:r>
      <w:proofErr w:type="spellStart"/>
      <w:proofErr w:type="gramStart"/>
      <w:r w:rsidRPr="008B1C34">
        <w:rPr>
          <w:rFonts w:asciiTheme="minorHAnsi" w:hAnsiTheme="minorHAnsi" w:cstheme="minorHAnsi"/>
          <w:sz w:val="28"/>
          <w:szCs w:val="28"/>
          <w:lang w:bidi="fa-IR"/>
        </w:rPr>
        <w:t>O.Longenecker</w:t>
      </w:r>
      <w:proofErr w:type="spellEnd"/>
      <w:proofErr w:type="gramEnd"/>
      <w:r w:rsidRPr="008B1C34">
        <w:rPr>
          <w:rFonts w:asciiTheme="minorHAnsi" w:hAnsiTheme="minorHAnsi" w:cstheme="minorHAnsi"/>
          <w:sz w:val="28"/>
          <w:szCs w:val="28"/>
          <w:lang w:bidi="fa-IR"/>
        </w:rPr>
        <w:t xml:space="preserve">, Laurence </w:t>
      </w:r>
      <w:proofErr w:type="spellStart"/>
      <w:r w:rsidRPr="008B1C34">
        <w:rPr>
          <w:rFonts w:asciiTheme="minorHAnsi" w:hAnsiTheme="minorHAnsi" w:cstheme="minorHAnsi"/>
          <w:sz w:val="28"/>
          <w:szCs w:val="28"/>
          <w:lang w:bidi="fa-IR"/>
        </w:rPr>
        <w:t>S.Fink</w:t>
      </w:r>
      <w:proofErr w:type="spellEnd"/>
      <w:r w:rsidRPr="008B1C34">
        <w:rPr>
          <w:rFonts w:asciiTheme="minorHAnsi" w:hAnsiTheme="minorHAnsi" w:cstheme="minorHAnsi"/>
          <w:sz w:val="28"/>
          <w:szCs w:val="28"/>
          <w:lang w:bidi="fa-IR"/>
        </w:rPr>
        <w:t xml:space="preserve">, “Improving Management performance in rapidly changing organizations”, </w:t>
      </w:r>
      <w:r w:rsidRPr="008B1C34">
        <w:rPr>
          <w:rFonts w:asciiTheme="minorHAnsi" w:hAnsiTheme="minorHAnsi" w:cstheme="minorHAnsi"/>
          <w:b/>
          <w:bCs/>
          <w:sz w:val="28"/>
          <w:szCs w:val="28"/>
          <w:lang w:bidi="fa-IR"/>
        </w:rPr>
        <w:t>Journal of Management Development</w:t>
      </w:r>
      <w:r w:rsidRPr="008B1C34">
        <w:rPr>
          <w:rFonts w:asciiTheme="minorHAnsi" w:hAnsiTheme="minorHAnsi" w:cstheme="minorHAnsi"/>
          <w:sz w:val="28"/>
          <w:szCs w:val="28"/>
          <w:lang w:bidi="fa-IR"/>
        </w:rPr>
        <w:t>, Vol. 20, No. 1, 2001, pp. 7- 18.</w:t>
      </w:r>
    </w:p>
    <w:sectPr w:rsidR="002A79BB" w:rsidRPr="008B1C34" w:rsidSect="00F95155">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CC75B5" w14:textId="77777777" w:rsidR="00C7273C" w:rsidRDefault="00C7273C" w:rsidP="005377D9">
      <w:pPr>
        <w:spacing w:after="0" w:line="240" w:lineRule="auto"/>
      </w:pPr>
      <w:r>
        <w:separator/>
      </w:r>
    </w:p>
  </w:endnote>
  <w:endnote w:type="continuationSeparator" w:id="0">
    <w:p w14:paraId="2A593EEC" w14:textId="77777777" w:rsidR="00C7273C" w:rsidRDefault="00C7273C" w:rsidP="00537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 Lotus">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Zar">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Nazanin">
    <w:panose1 w:val="00000700000000000000"/>
    <w:charset w:val="B2"/>
    <w:family w:val="auto"/>
    <w:pitch w:val="variable"/>
    <w:sig w:usb0="00002001" w:usb1="80000000" w:usb2="00000008" w:usb3="00000000" w:csb0="00000040" w:csb1="00000000"/>
  </w:font>
  <w:font w:name="BZar">
    <w:altName w:val="Microsoft JhengHei Light"/>
    <w:panose1 w:val="00000000000000000000"/>
    <w:charset w:val="86"/>
    <w:family w:val="auto"/>
    <w:notTrueType/>
    <w:pitch w:val="default"/>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Lotus">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ED76E" w14:textId="77777777" w:rsidR="005377D9" w:rsidRDefault="00537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E7954D" w14:textId="77777777" w:rsidR="005377D9" w:rsidRDefault="005377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D0C70" w14:textId="77777777" w:rsidR="005377D9" w:rsidRDefault="005377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04BC5" w14:textId="77777777" w:rsidR="00C7273C" w:rsidRDefault="00C7273C" w:rsidP="005377D9">
      <w:pPr>
        <w:spacing w:after="0" w:line="240" w:lineRule="auto"/>
      </w:pPr>
      <w:r>
        <w:separator/>
      </w:r>
    </w:p>
  </w:footnote>
  <w:footnote w:type="continuationSeparator" w:id="0">
    <w:p w14:paraId="6D3A80F7" w14:textId="77777777" w:rsidR="00C7273C" w:rsidRDefault="00C7273C" w:rsidP="005377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8BAD54" w14:textId="77777777" w:rsidR="005377D9" w:rsidRDefault="005377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0C0B7" w14:textId="77777777" w:rsidR="005377D9" w:rsidRDefault="005377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3CD06" w14:textId="77777777" w:rsidR="005377D9" w:rsidRDefault="00537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B10EB7"/>
    <w:multiLevelType w:val="hybridMultilevel"/>
    <w:tmpl w:val="7CC62ABA"/>
    <w:lvl w:ilvl="0" w:tplc="1DFA4632">
      <w:start w:val="8"/>
      <w:numFmt w:val="bullet"/>
      <w:lvlText w:val="-"/>
      <w:lvlJc w:val="left"/>
      <w:pPr>
        <w:tabs>
          <w:tab w:val="num" w:pos="720"/>
        </w:tabs>
        <w:ind w:left="720" w:hanging="360"/>
      </w:pPr>
      <w:rPr>
        <w:rFonts w:ascii="Times New Roman" w:eastAsia="Times New Roman" w:hAnsi="Times New Roman"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F51DEC"/>
    <w:multiLevelType w:val="hybridMultilevel"/>
    <w:tmpl w:val="654A4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F388A"/>
    <w:multiLevelType w:val="hybridMultilevel"/>
    <w:tmpl w:val="540CB6CA"/>
    <w:lvl w:ilvl="0" w:tplc="EF0E8FF4">
      <w:start w:val="1"/>
      <w:numFmt w:val="upperLetter"/>
      <w:lvlText w:val="%1."/>
      <w:lvlJc w:val="left"/>
      <w:pPr>
        <w:ind w:left="720" w:hanging="360"/>
      </w:pPr>
      <w:rPr>
        <w:rFonts w:ascii="Calibri" w:eastAsia="Calibri" w:hAnsi="Calibri"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620293">
    <w:abstractNumId w:val="1"/>
  </w:num>
  <w:num w:numId="2" w16cid:durableId="265576505">
    <w:abstractNumId w:val="2"/>
  </w:num>
  <w:num w:numId="3" w16cid:durableId="268701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CB3"/>
    <w:rsid w:val="000A486C"/>
    <w:rsid w:val="004D2F07"/>
    <w:rsid w:val="005377D9"/>
    <w:rsid w:val="00821A2F"/>
    <w:rsid w:val="008B1C34"/>
    <w:rsid w:val="00BD4CB3"/>
    <w:rsid w:val="00C7273C"/>
    <w:rsid w:val="00CC1721"/>
    <w:rsid w:val="00F503B1"/>
    <w:rsid w:val="00F9515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F6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5155"/>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5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95155"/>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F95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F95155"/>
    <w:pPr>
      <w:ind w:left="720"/>
      <w:contextualSpacing/>
    </w:pPr>
    <w:rPr>
      <w:rFonts w:eastAsia="Times New Roman"/>
    </w:rPr>
  </w:style>
  <w:style w:type="table" w:styleId="GridTable4-Accent3">
    <w:name w:val="Grid Table 4 Accent 3"/>
    <w:basedOn w:val="TableNormal"/>
    <w:uiPriority w:val="49"/>
    <w:rsid w:val="00F9515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537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77D9"/>
    <w:rPr>
      <w:rFonts w:ascii="Calibri" w:eastAsia="Calibri" w:hAnsi="Calibri" w:cs="Arial"/>
    </w:rPr>
  </w:style>
  <w:style w:type="paragraph" w:styleId="Footer">
    <w:name w:val="footer"/>
    <w:basedOn w:val="Normal"/>
    <w:link w:val="FooterChar"/>
    <w:uiPriority w:val="99"/>
    <w:unhideWhenUsed/>
    <w:rsid w:val="00537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77D9"/>
    <w:rPr>
      <w:rFonts w:ascii="Calibri" w:eastAsia="Calibri"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2021-02-04T04:27:00Z</dcterms:created>
  <dcterms:modified xsi:type="dcterms:W3CDTF">2024-05-11T16:50:00Z</dcterms:modified>
</cp:coreProperties>
</file>